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680B8" w14:textId="196D5D28" w:rsidR="0061055B" w:rsidRDefault="0061055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Prof. </w:t>
      </w:r>
      <w:proofErr w:type="spellStart"/>
      <w:r>
        <w:rPr>
          <w:rFonts w:ascii="Arial Nova" w:hAnsi="Arial Nova"/>
          <w:sz w:val="24"/>
          <w:szCs w:val="24"/>
        </w:rPr>
        <w:t>Grzegorz</w:t>
      </w:r>
      <w:proofErr w:type="spellEnd"/>
      <w:r>
        <w:rPr>
          <w:rFonts w:ascii="Arial Nova" w:hAnsi="Arial Nova"/>
          <w:sz w:val="24"/>
          <w:szCs w:val="24"/>
        </w:rPr>
        <w:t xml:space="preserve"> Karwasz</w:t>
      </w:r>
    </w:p>
    <w:p w14:paraId="6F022CE5" w14:textId="647E8C3A" w:rsidR="0061055B" w:rsidRDefault="0061055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Insegnare STEAM in chiave interdisciplinare: suggerimenti per attività in classe</w:t>
      </w:r>
    </w:p>
    <w:p w14:paraId="18914CB8" w14:textId="69A012D6" w:rsidR="0061055B" w:rsidRDefault="0061055B">
      <w:pPr>
        <w:rPr>
          <w:rFonts w:ascii="Arial Nova" w:hAnsi="Arial Nova"/>
          <w:sz w:val="24"/>
          <w:szCs w:val="24"/>
        </w:rPr>
      </w:pPr>
    </w:p>
    <w:p w14:paraId="3CFF94AD" w14:textId="765DD923" w:rsidR="001E778D" w:rsidRPr="001E778D" w:rsidRDefault="001E778D" w:rsidP="001E778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Pr="001E778D">
        <w:rPr>
          <w:rFonts w:ascii="Arial Nova" w:hAnsi="Arial Nova"/>
          <w:sz w:val="24"/>
          <w:szCs w:val="24"/>
        </w:rPr>
        <w:t>Costruiamo la pila di Volta</w:t>
      </w:r>
      <w:r>
        <w:rPr>
          <w:rFonts w:ascii="Arial Nova" w:hAnsi="Arial Nova"/>
          <w:sz w:val="24"/>
          <w:szCs w:val="24"/>
        </w:rPr>
        <w:t xml:space="preserve"> (scuola elementare)</w:t>
      </w:r>
    </w:p>
    <w:p w14:paraId="2B603FD9" w14:textId="13418F6A" w:rsidR="001E778D" w:rsidRDefault="003A465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2. L’automobile ad acqua</w:t>
      </w:r>
      <w:r w:rsidR="001E778D">
        <w:rPr>
          <w:rFonts w:ascii="Arial Nova" w:hAnsi="Arial Nova"/>
          <w:sz w:val="24"/>
          <w:szCs w:val="24"/>
        </w:rPr>
        <w:br w:type="page"/>
      </w:r>
    </w:p>
    <w:p w14:paraId="6D4E052A" w14:textId="6011F13B" w:rsidR="000579D1" w:rsidRPr="00893E01" w:rsidRDefault="000579D1">
      <w:pPr>
        <w:rPr>
          <w:rFonts w:ascii="Arial Nova" w:hAnsi="Arial Nova"/>
          <w:b/>
          <w:bCs/>
          <w:sz w:val="24"/>
          <w:szCs w:val="24"/>
        </w:rPr>
      </w:pPr>
      <w:r w:rsidRPr="00893E01">
        <w:rPr>
          <w:rFonts w:ascii="Arial Nova" w:hAnsi="Arial Nova"/>
          <w:b/>
          <w:bCs/>
          <w:sz w:val="24"/>
          <w:szCs w:val="24"/>
        </w:rPr>
        <w:lastRenderedPageBreak/>
        <w:t>1. Costruiamo la pila di Volta.</w:t>
      </w:r>
    </w:p>
    <w:p w14:paraId="18772ABF" w14:textId="5F523D38" w:rsidR="00C70AC4" w:rsidRDefault="000579D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Una ‘batteria’ elettrica, chiama</w:t>
      </w:r>
      <w:r w:rsidR="002C27D9">
        <w:rPr>
          <w:rFonts w:ascii="Arial Nova" w:hAnsi="Arial Nova"/>
          <w:sz w:val="24"/>
          <w:szCs w:val="24"/>
        </w:rPr>
        <w:t>ta</w:t>
      </w:r>
      <w:r>
        <w:rPr>
          <w:rFonts w:ascii="Arial Nova" w:hAnsi="Arial Nova"/>
          <w:sz w:val="24"/>
          <w:szCs w:val="24"/>
        </w:rPr>
        <w:t xml:space="preserve"> anche</w:t>
      </w:r>
      <w:r w:rsidR="002C27D9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‘</w:t>
      </w:r>
      <w:r w:rsidR="002C27D9">
        <w:rPr>
          <w:rFonts w:ascii="Arial Nova" w:hAnsi="Arial Nova"/>
          <w:sz w:val="24"/>
          <w:szCs w:val="24"/>
        </w:rPr>
        <w:t xml:space="preserve">la </w:t>
      </w:r>
      <w:r>
        <w:rPr>
          <w:rFonts w:ascii="Arial Nova" w:hAnsi="Arial Nova"/>
          <w:sz w:val="24"/>
          <w:szCs w:val="24"/>
        </w:rPr>
        <w:t xml:space="preserve">pila’ somiglia di più </w:t>
      </w:r>
      <w:r w:rsidR="00C70AC4">
        <w:rPr>
          <w:rFonts w:ascii="Arial Nova" w:hAnsi="Arial Nova"/>
          <w:sz w:val="24"/>
          <w:szCs w:val="24"/>
        </w:rPr>
        <w:t xml:space="preserve">a </w:t>
      </w:r>
      <w:r>
        <w:rPr>
          <w:rFonts w:ascii="Arial Nova" w:hAnsi="Arial Nova"/>
          <w:sz w:val="24"/>
          <w:szCs w:val="24"/>
        </w:rPr>
        <w:t xml:space="preserve">un dito, che </w:t>
      </w:r>
      <w:r w:rsidR="00C70AC4">
        <w:rPr>
          <w:rFonts w:ascii="Arial Nova" w:hAnsi="Arial Nova"/>
          <w:sz w:val="24"/>
          <w:szCs w:val="24"/>
        </w:rPr>
        <w:t xml:space="preserve">a </w:t>
      </w:r>
      <w:r>
        <w:rPr>
          <w:rFonts w:ascii="Arial Nova" w:hAnsi="Arial Nova"/>
          <w:sz w:val="24"/>
          <w:szCs w:val="24"/>
        </w:rPr>
        <w:t xml:space="preserve">una catasta. Come mai questo nome? Deriva dalla prima ‘pila’ costruita da Alessandro Volta, </w:t>
      </w:r>
      <w:r w:rsidR="00C70AC4">
        <w:rPr>
          <w:rFonts w:ascii="Arial Nova" w:hAnsi="Arial Nova"/>
          <w:sz w:val="24"/>
          <w:szCs w:val="24"/>
        </w:rPr>
        <w:t xml:space="preserve">nel lontano </w:t>
      </w:r>
      <w:r>
        <w:rPr>
          <w:rFonts w:ascii="Arial Nova" w:hAnsi="Arial Nova"/>
          <w:sz w:val="24"/>
          <w:szCs w:val="24"/>
        </w:rPr>
        <w:t>1799</w:t>
      </w:r>
      <w:r w:rsidR="00C70AC4">
        <w:rPr>
          <w:rFonts w:ascii="Arial Nova" w:hAnsi="Arial Nova"/>
          <w:sz w:val="24"/>
          <w:szCs w:val="24"/>
        </w:rPr>
        <w:t>. Il disegno originale della sua “catasta” di monetine: argento-stagno-pezza umida/ argento-stagno-pezza umida/ argento-stagno-pezza umida facciamo vedere qua sotto.</w:t>
      </w:r>
    </w:p>
    <w:p w14:paraId="250DA47F" w14:textId="799C793F" w:rsidR="00C70AC4" w:rsidRDefault="00F63AA1">
      <w:pPr>
        <w:rPr>
          <w:rFonts w:ascii="Arial Nova" w:hAnsi="Arial Nova"/>
          <w:sz w:val="24"/>
          <w:szCs w:val="24"/>
        </w:rPr>
      </w:pPr>
      <w:r w:rsidRPr="00F63AA1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23CBB08" wp14:editId="4EE01EF6">
            <wp:extent cx="3849688" cy="3319462"/>
            <wp:effectExtent l="0" t="0" r="0" b="0"/>
            <wp:docPr id="62466" name="Picture 5" descr="144D">
              <a:extLst xmlns:a="http://schemas.openxmlformats.org/drawingml/2006/main">
                <a:ext uri="{FF2B5EF4-FFF2-40B4-BE49-F238E27FC236}">
                  <a16:creationId xmlns:a16="http://schemas.microsoft.com/office/drawing/2014/main" id="{24B6C55C-FFAE-48F1-BFC7-E246FFCE09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6" name="Picture 5" descr="144D">
                      <a:extLst>
                        <a:ext uri="{FF2B5EF4-FFF2-40B4-BE49-F238E27FC236}">
                          <a16:creationId xmlns:a16="http://schemas.microsoft.com/office/drawing/2014/main" id="{24B6C55C-FFAE-48F1-BFC7-E246FFCE09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88" cy="331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 w:rsidRPr="00F63AA1">
        <w:rPr>
          <w:rFonts w:ascii="Arial Nova" w:hAnsi="Arial Nova"/>
          <w:noProof/>
          <w:sz w:val="24"/>
          <w:szCs w:val="24"/>
        </w:rPr>
        <w:drawing>
          <wp:inline distT="0" distB="0" distL="0" distR="0" wp14:anchorId="02E45E00" wp14:editId="1FC825B4">
            <wp:extent cx="2152650" cy="1077186"/>
            <wp:effectExtent l="0" t="0" r="0" b="8890"/>
            <wp:docPr id="62467" name="Picture 6" descr="stos_ory">
              <a:extLst xmlns:a="http://schemas.openxmlformats.org/drawingml/2006/main">
                <a:ext uri="{FF2B5EF4-FFF2-40B4-BE49-F238E27FC236}">
                  <a16:creationId xmlns:a16="http://schemas.microsoft.com/office/drawing/2014/main" id="{F5B86050-409A-463D-A248-B31E24976E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7" name="Picture 6" descr="stos_ory">
                      <a:extLst>
                        <a:ext uri="{FF2B5EF4-FFF2-40B4-BE49-F238E27FC236}">
                          <a16:creationId xmlns:a16="http://schemas.microsoft.com/office/drawing/2014/main" id="{F5B86050-409A-463D-A248-B31E24976E9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923" cy="108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CD9C8" w14:textId="6125661F" w:rsidR="00C70AC4" w:rsidRDefault="00C70AC4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 catasta (o “pila”) di Volta, fatta da monetine di argento e stagno</w:t>
      </w:r>
      <w:r w:rsidR="00F63AA1">
        <w:rPr>
          <w:rFonts w:ascii="Arial Nova" w:hAnsi="Arial Nova"/>
          <w:sz w:val="24"/>
          <w:szCs w:val="24"/>
        </w:rPr>
        <w:t xml:space="preserve">*. </w:t>
      </w:r>
      <w:r>
        <w:rPr>
          <w:rFonts w:ascii="Arial Nova" w:hAnsi="Arial Nova"/>
          <w:sz w:val="24"/>
          <w:szCs w:val="24"/>
        </w:rPr>
        <w:t xml:space="preserve">Quale capo di questa pila chiameresti positiva e quale negativa? Stagno o argento? ____________ </w:t>
      </w:r>
    </w:p>
    <w:p w14:paraId="7D4C2B09" w14:textId="2E36EFF9" w:rsidR="000579D1" w:rsidRDefault="00C70AC4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Giusto! Uguale fece Volta: da allora il capo “prezioso” chiamiamo “positivo”. In una pila meno costosa, fatta di rame e zinco, il </w:t>
      </w:r>
      <w:r>
        <w:rPr>
          <w:rFonts w:ascii="Arial Nova" w:hAnsi="Arial Nova"/>
          <w:i/>
          <w:iCs/>
          <w:sz w:val="24"/>
          <w:szCs w:val="24"/>
        </w:rPr>
        <w:t>polo</w:t>
      </w:r>
      <w:r>
        <w:rPr>
          <w:rFonts w:ascii="Arial Nova" w:hAnsi="Arial Nova"/>
          <w:sz w:val="24"/>
          <w:szCs w:val="24"/>
        </w:rPr>
        <w:t xml:space="preserve"> positivo è quello di rame. </w:t>
      </w:r>
      <w:r w:rsidR="000579D1">
        <w:rPr>
          <w:rFonts w:ascii="Arial Nova" w:hAnsi="Arial Nova"/>
          <w:sz w:val="24"/>
          <w:szCs w:val="24"/>
        </w:rPr>
        <w:t xml:space="preserve"> </w:t>
      </w:r>
    </w:p>
    <w:p w14:paraId="704D8534" w14:textId="2E8480CF" w:rsidR="000579D1" w:rsidRDefault="001E778D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Le batterie d’oggi hanno esattamente la stessa costruzione – due metalli diversi collegati insieme e un liquido tra un paio fatto così. Per la nostra pila useremo le monetine da </w:t>
      </w:r>
      <w:proofErr w:type="gramStart"/>
      <w:r>
        <w:rPr>
          <w:rFonts w:ascii="Arial Nova" w:hAnsi="Arial Nova"/>
          <w:sz w:val="24"/>
          <w:szCs w:val="24"/>
        </w:rPr>
        <w:t>5</w:t>
      </w:r>
      <w:proofErr w:type="gramEnd"/>
      <w:r>
        <w:rPr>
          <w:rFonts w:ascii="Arial Nova" w:hAnsi="Arial Nova"/>
          <w:sz w:val="24"/>
          <w:szCs w:val="24"/>
        </w:rPr>
        <w:t xml:space="preserve"> centesimi</w:t>
      </w:r>
      <w:r w:rsidR="00893E01">
        <w:rPr>
          <w:rFonts w:ascii="Arial Nova" w:hAnsi="Arial Nova"/>
          <w:sz w:val="24"/>
          <w:szCs w:val="24"/>
        </w:rPr>
        <w:t xml:space="preserve"> (una decina)</w:t>
      </w:r>
      <w:r>
        <w:rPr>
          <w:rFonts w:ascii="Arial Nova" w:hAnsi="Arial Nova"/>
          <w:sz w:val="24"/>
          <w:szCs w:val="24"/>
        </w:rPr>
        <w:t xml:space="preserve">, foglio di alluminio di cucina, </w:t>
      </w:r>
      <w:r w:rsidR="002C27D9">
        <w:rPr>
          <w:rFonts w:ascii="Arial Nova" w:hAnsi="Arial Nova"/>
          <w:sz w:val="24"/>
          <w:szCs w:val="24"/>
        </w:rPr>
        <w:t>una pezza</w:t>
      </w:r>
      <w:r w:rsidR="00893E01">
        <w:rPr>
          <w:rFonts w:ascii="Arial Nova" w:hAnsi="Arial Nova"/>
          <w:sz w:val="24"/>
          <w:szCs w:val="24"/>
        </w:rPr>
        <w:t>,</w:t>
      </w:r>
      <w:r w:rsidR="002C27D9">
        <w:rPr>
          <w:rFonts w:ascii="Arial Nova" w:hAnsi="Arial Nova"/>
          <w:sz w:val="24"/>
          <w:szCs w:val="24"/>
        </w:rPr>
        <w:t xml:space="preserve"> e mezzo cucchiaio di sale. Serve ancora un bicchiere per scogliere il sale in acqua, e forbici per tagliare la pezza in pezzettini. </w:t>
      </w:r>
      <w:r w:rsidR="00607979">
        <w:rPr>
          <w:rFonts w:ascii="Arial Nova" w:hAnsi="Arial Nova"/>
          <w:sz w:val="24"/>
          <w:szCs w:val="24"/>
        </w:rPr>
        <w:t xml:space="preserve">Il lavoro fai in cucina, in modo che la mamma non si lamenti che hai bagnato la tua scrivania. </w:t>
      </w:r>
      <w:r>
        <w:rPr>
          <w:rFonts w:ascii="Arial Nova" w:hAnsi="Arial Nova"/>
          <w:sz w:val="24"/>
          <w:szCs w:val="24"/>
        </w:rPr>
        <w:t xml:space="preserve"> </w:t>
      </w:r>
    </w:p>
    <w:p w14:paraId="45F18FCE" w14:textId="77777777" w:rsidR="001E778D" w:rsidRDefault="001E778D">
      <w:pPr>
        <w:rPr>
          <w:rFonts w:ascii="Arial Nova" w:hAnsi="Arial Nova"/>
          <w:sz w:val="24"/>
          <w:szCs w:val="24"/>
        </w:rPr>
      </w:pPr>
    </w:p>
    <w:p w14:paraId="4941100F" w14:textId="77777777" w:rsidR="001E778D" w:rsidRDefault="00F63AA1">
      <w:pPr>
        <w:rPr>
          <w:rFonts w:ascii="Arial Nova" w:hAnsi="Arial Nova"/>
          <w:sz w:val="20"/>
          <w:szCs w:val="20"/>
        </w:rPr>
      </w:pPr>
      <w:r w:rsidRPr="00F63AA1">
        <w:rPr>
          <w:rFonts w:ascii="Arial Nova" w:hAnsi="Arial Nova"/>
          <w:sz w:val="20"/>
          <w:szCs w:val="20"/>
        </w:rPr>
        <w:t>* A sinistra la lettera di Volta del marzo 1800, a destra la pila del Mausoleo Voltiano a Como</w:t>
      </w:r>
      <w:r w:rsidR="001E778D">
        <w:rPr>
          <w:rFonts w:ascii="Arial Nova" w:hAnsi="Arial Nova"/>
          <w:sz w:val="20"/>
          <w:szCs w:val="20"/>
        </w:rPr>
        <w:t xml:space="preserve"> (foto GK)</w:t>
      </w:r>
      <w:r w:rsidRPr="00F63AA1">
        <w:rPr>
          <w:rFonts w:ascii="Arial Nova" w:hAnsi="Arial Nova"/>
          <w:sz w:val="20"/>
          <w:szCs w:val="20"/>
        </w:rPr>
        <w:t>.</w:t>
      </w:r>
      <w:r>
        <w:rPr>
          <w:rFonts w:ascii="Arial Nova" w:hAnsi="Arial Nova"/>
          <w:sz w:val="20"/>
          <w:szCs w:val="20"/>
        </w:rPr>
        <w:t xml:space="preserve"> </w:t>
      </w:r>
    </w:p>
    <w:p w14:paraId="26C0E53B" w14:textId="2237944D" w:rsidR="000579D1" w:rsidRPr="00F63AA1" w:rsidRDefault="00F63AA1">
      <w:pPr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Nella foto a destra, oltre due “pile” si vede una serie di bicchieri con l’acido solforico </w:t>
      </w:r>
      <w:r w:rsidR="001E778D">
        <w:rPr>
          <w:rFonts w:ascii="Arial Nova" w:hAnsi="Arial Nova"/>
          <w:sz w:val="20"/>
          <w:szCs w:val="20"/>
        </w:rPr>
        <w:t xml:space="preserve">diluito che fu la versione perfezionata dell’invenzione di Volta. Le “batterie” in automobile hanno questa forma. </w:t>
      </w:r>
    </w:p>
    <w:p w14:paraId="56C442A7" w14:textId="5E35CB2E" w:rsidR="000579D1" w:rsidRDefault="000579D1">
      <w:pPr>
        <w:rPr>
          <w:rFonts w:ascii="Arial Nova" w:hAnsi="Arial Nova"/>
          <w:sz w:val="24"/>
          <w:szCs w:val="24"/>
        </w:rPr>
      </w:pPr>
    </w:p>
    <w:p w14:paraId="50C08F75" w14:textId="064C5CFD" w:rsidR="00893E01" w:rsidRDefault="00893E01">
      <w:pPr>
        <w:rPr>
          <w:rFonts w:ascii="Arial Nova" w:hAnsi="Arial Nova"/>
          <w:sz w:val="24"/>
          <w:szCs w:val="24"/>
        </w:rPr>
      </w:pPr>
    </w:p>
    <w:p w14:paraId="3A981573" w14:textId="777BB7D0" w:rsidR="00893E01" w:rsidRDefault="00893E01">
      <w:pPr>
        <w:rPr>
          <w:rFonts w:ascii="Arial Nova" w:hAnsi="Arial Nova"/>
          <w:sz w:val="24"/>
          <w:szCs w:val="24"/>
        </w:rPr>
      </w:pPr>
    </w:p>
    <w:p w14:paraId="59B3075C" w14:textId="0FF83BD8" w:rsidR="00893E01" w:rsidRDefault="00893E0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Svolgimento:</w:t>
      </w:r>
    </w:p>
    <w:p w14:paraId="411C7CD3" w14:textId="1A537E45" w:rsidR="00893E01" w:rsidRDefault="00893E01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Taglia il foglio d</w:t>
      </w:r>
      <w:r w:rsidR="00ED55D9">
        <w:rPr>
          <w:rFonts w:ascii="Arial Nova" w:hAnsi="Arial Nova"/>
          <w:sz w:val="24"/>
          <w:szCs w:val="24"/>
        </w:rPr>
        <w:t>’</w:t>
      </w:r>
      <w:r>
        <w:rPr>
          <w:rFonts w:ascii="Arial Nova" w:hAnsi="Arial Nova"/>
          <w:sz w:val="24"/>
          <w:szCs w:val="24"/>
        </w:rPr>
        <w:t xml:space="preserve">alluminio in pezzi </w:t>
      </w:r>
      <w:r w:rsidR="007F73FA">
        <w:rPr>
          <w:rFonts w:ascii="Arial Nova" w:hAnsi="Arial Nova"/>
          <w:sz w:val="24"/>
          <w:szCs w:val="24"/>
        </w:rPr>
        <w:t xml:space="preserve">quadrati </w:t>
      </w:r>
      <w:r>
        <w:rPr>
          <w:rFonts w:ascii="Arial Nova" w:hAnsi="Arial Nova"/>
          <w:sz w:val="24"/>
          <w:szCs w:val="24"/>
        </w:rPr>
        <w:t xml:space="preserve">circa due volte più grandi che le monetine. </w:t>
      </w:r>
      <w:r w:rsidR="007F73FA">
        <w:rPr>
          <w:rFonts w:ascii="Arial Nova" w:hAnsi="Arial Nova"/>
          <w:sz w:val="24"/>
          <w:szCs w:val="24"/>
        </w:rPr>
        <w:t>Piega questi pezzi in quattro, per fare quadrati più piccoli (ma più spessi).</w:t>
      </w:r>
    </w:p>
    <w:p w14:paraId="7B27409F" w14:textId="0A450F4C" w:rsidR="007F73FA" w:rsidRDefault="007F73FA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Taglia la pezza (</w:t>
      </w:r>
      <w:r w:rsidR="00607979">
        <w:rPr>
          <w:rFonts w:ascii="Arial Nova" w:hAnsi="Arial Nova"/>
          <w:sz w:val="24"/>
          <w:szCs w:val="24"/>
        </w:rPr>
        <w:t>un panno da cucina, spessore circa mezzo millimetro)</w:t>
      </w:r>
    </w:p>
    <w:p w14:paraId="051709DE" w14:textId="77777777" w:rsidR="00607979" w:rsidRDefault="007F73FA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Scogli il sale in mezzo bicchiere di acqua.</w:t>
      </w:r>
      <w:r w:rsidR="00607979">
        <w:rPr>
          <w:rFonts w:ascii="Arial Nova" w:hAnsi="Arial Nova"/>
          <w:sz w:val="24"/>
          <w:szCs w:val="24"/>
        </w:rPr>
        <w:t xml:space="preserve"> Imbevi in questa acqua salata i pezzettini di panno.</w:t>
      </w:r>
    </w:p>
    <w:p w14:paraId="594E05D2" w14:textId="77777777" w:rsidR="00607979" w:rsidRDefault="00607979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Metti sul tavolo una striscia, come il tuo dito, del foglio di alluminio.</w:t>
      </w:r>
    </w:p>
    <w:p w14:paraId="4487BBA9" w14:textId="6BC8B7AA" w:rsidR="00DD1C6B" w:rsidRDefault="00DD1C6B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M</w:t>
      </w:r>
      <w:r w:rsidR="00607979">
        <w:rPr>
          <w:rFonts w:ascii="Arial Nova" w:hAnsi="Arial Nova"/>
          <w:sz w:val="24"/>
          <w:szCs w:val="24"/>
        </w:rPr>
        <w:t xml:space="preserve">etti su questa striscia una monetina da </w:t>
      </w:r>
      <w:proofErr w:type="gramStart"/>
      <w:r w:rsidR="00607979">
        <w:rPr>
          <w:rFonts w:ascii="Arial Nova" w:hAnsi="Arial Nova"/>
          <w:sz w:val="24"/>
          <w:szCs w:val="24"/>
        </w:rPr>
        <w:t>5</w:t>
      </w:r>
      <w:proofErr w:type="gramEnd"/>
      <w:r w:rsidR="00607979">
        <w:rPr>
          <w:rFonts w:ascii="Arial Nova" w:hAnsi="Arial Nova"/>
          <w:sz w:val="24"/>
          <w:szCs w:val="24"/>
        </w:rPr>
        <w:t xml:space="preserve"> centesimi, poi la pezza. La prima “coppia” per la pila </w:t>
      </w:r>
      <w:r>
        <w:rPr>
          <w:rFonts w:ascii="Arial Nova" w:hAnsi="Arial Nova"/>
          <w:sz w:val="24"/>
          <w:szCs w:val="24"/>
        </w:rPr>
        <w:t>è fatta!</w:t>
      </w:r>
    </w:p>
    <w:p w14:paraId="786789D5" w14:textId="28171F2D" w:rsidR="007F73FA" w:rsidRDefault="00607979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  <w:r w:rsidR="00DD1C6B">
        <w:rPr>
          <w:rFonts w:ascii="Arial Nova" w:hAnsi="Arial Nova"/>
          <w:sz w:val="24"/>
          <w:szCs w:val="24"/>
        </w:rPr>
        <w:t>Adesso, pian piano, metti un pezzo di alluminio, poi la monetina, poi la pezza: la seconda coppia è fatta!</w:t>
      </w:r>
    </w:p>
    <w:p w14:paraId="48CC9956" w14:textId="126921D3" w:rsidR="00485970" w:rsidRDefault="00DD1C6B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Ripeti con attenzione: i pezzi di alluminio non possono toccarsi. Non è facile mettere sette coppie, ancora più difficile – dieci. Io sono riuscito </w:t>
      </w:r>
      <w:r w:rsidR="005277ED">
        <w:rPr>
          <w:rFonts w:ascii="Arial Nova" w:hAnsi="Arial Nova"/>
          <w:sz w:val="24"/>
          <w:szCs w:val="24"/>
        </w:rPr>
        <w:t xml:space="preserve">a </w:t>
      </w:r>
      <w:r>
        <w:rPr>
          <w:rFonts w:ascii="Arial Nova" w:hAnsi="Arial Nova"/>
          <w:sz w:val="24"/>
          <w:szCs w:val="24"/>
        </w:rPr>
        <w:t xml:space="preserve">mettere </w:t>
      </w:r>
      <w:r w:rsidR="005277ED">
        <w:rPr>
          <w:rFonts w:ascii="Arial Nova" w:hAnsi="Arial Nova"/>
          <w:sz w:val="24"/>
          <w:szCs w:val="24"/>
        </w:rPr>
        <w:t>solo cinque</w:t>
      </w:r>
      <w:r>
        <w:rPr>
          <w:rFonts w:ascii="Arial Nova" w:hAnsi="Arial Nova"/>
          <w:sz w:val="24"/>
          <w:szCs w:val="24"/>
        </w:rPr>
        <w:t xml:space="preserve">. </w:t>
      </w:r>
      <w:r w:rsidR="00485970">
        <w:rPr>
          <w:rFonts w:ascii="Arial Nova" w:hAnsi="Arial Nova"/>
          <w:sz w:val="24"/>
          <w:szCs w:val="24"/>
        </w:rPr>
        <w:t xml:space="preserve">In cima metti la monetina. </w:t>
      </w:r>
    </w:p>
    <w:p w14:paraId="6901D8DB" w14:textId="4B7AE10D" w:rsidR="00DD1C6B" w:rsidRDefault="00485970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Adesso</w:t>
      </w:r>
      <w:r w:rsidR="00DD1C6B">
        <w:rPr>
          <w:rFonts w:ascii="Arial Nova" w:hAnsi="Arial Nova"/>
          <w:sz w:val="24"/>
          <w:szCs w:val="24"/>
        </w:rPr>
        <w:t xml:space="preserve"> si può tentare di misurare la tensione elettrica: il segno che la pila funziona.</w:t>
      </w:r>
    </w:p>
    <w:p w14:paraId="1C8E7D01" w14:textId="7B670030" w:rsidR="00DD1C6B" w:rsidRDefault="00DD1C6B" w:rsidP="00893E01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 prova della pila possiamo fare con un “volta-metro”. Attacc</w:t>
      </w:r>
      <w:r w:rsidR="005277ED">
        <w:rPr>
          <w:rFonts w:ascii="Arial Nova" w:hAnsi="Arial Nova"/>
          <w:sz w:val="24"/>
          <w:szCs w:val="24"/>
        </w:rPr>
        <w:t>a</w:t>
      </w:r>
      <w:r>
        <w:rPr>
          <w:rFonts w:ascii="Arial Nova" w:hAnsi="Arial Nova"/>
          <w:sz w:val="24"/>
          <w:szCs w:val="24"/>
        </w:rPr>
        <w:t xml:space="preserve"> i cavi ai poli (</w:t>
      </w:r>
      <w:r w:rsidR="005277ED">
        <w:rPr>
          <w:rFonts w:ascii="Arial Nova" w:hAnsi="Arial Nova"/>
          <w:sz w:val="24"/>
          <w:szCs w:val="24"/>
        </w:rPr>
        <w:t>“</w:t>
      </w:r>
      <w:proofErr w:type="spellStart"/>
      <w:r w:rsidR="005277ED">
        <w:rPr>
          <w:rFonts w:ascii="Arial Nova" w:hAnsi="Arial Nova"/>
          <w:sz w:val="24"/>
          <w:szCs w:val="24"/>
        </w:rPr>
        <w:t>com</w:t>
      </w:r>
      <w:proofErr w:type="spellEnd"/>
      <w:r w:rsidR="005277ED">
        <w:rPr>
          <w:rFonts w:ascii="Arial Nova" w:hAnsi="Arial Nova"/>
          <w:sz w:val="24"/>
          <w:szCs w:val="24"/>
        </w:rPr>
        <w:t xml:space="preserve">” e “V </w:t>
      </w:r>
      <w:r w:rsidR="005277ED">
        <w:rPr>
          <w:rFonts w:ascii="Arial" w:hAnsi="Arial" w:cs="Arial"/>
          <w:sz w:val="24"/>
          <w:szCs w:val="24"/>
        </w:rPr>
        <w:t>Ω</w:t>
      </w:r>
      <w:r w:rsidR="005277ED">
        <w:rPr>
          <w:rFonts w:ascii="Arial Nova" w:hAnsi="Arial Nova"/>
          <w:sz w:val="24"/>
          <w:szCs w:val="24"/>
        </w:rPr>
        <w:t xml:space="preserve"> </w:t>
      </w:r>
      <w:proofErr w:type="spellStart"/>
      <w:r w:rsidR="005277ED">
        <w:rPr>
          <w:rFonts w:ascii="Arial Nova" w:hAnsi="Arial Nova"/>
          <w:sz w:val="24"/>
          <w:szCs w:val="24"/>
        </w:rPr>
        <w:t>mA</w:t>
      </w:r>
      <w:proofErr w:type="spellEnd"/>
      <w:r w:rsidR="005277ED">
        <w:rPr>
          <w:rFonts w:ascii="Arial Nova" w:hAnsi="Arial Nova"/>
          <w:sz w:val="24"/>
          <w:szCs w:val="24"/>
        </w:rPr>
        <w:t>”), metti l’interruttore in posizione V=, 2V (vedi la figura sotto). Se la pila è fatta bene (l’ordine alluminio/ monetina/ pezza è giusto)</w:t>
      </w:r>
    </w:p>
    <w:p w14:paraId="347B75C8" w14:textId="1B17C749" w:rsidR="002520A9" w:rsidRDefault="00485970" w:rsidP="00E91277">
      <w:pPr>
        <w:pStyle w:val="Paragrafoelenco"/>
        <w:numPr>
          <w:ilvl w:val="0"/>
          <w:numId w:val="5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  <w:r w:rsidR="005277ED" w:rsidRPr="002520A9">
        <w:rPr>
          <w:rFonts w:ascii="Arial Nova" w:hAnsi="Arial Nova"/>
          <w:sz w:val="24"/>
          <w:szCs w:val="24"/>
        </w:rPr>
        <w:t xml:space="preserve">Se </w:t>
      </w:r>
      <w:r w:rsidR="002520A9" w:rsidRPr="002520A9">
        <w:rPr>
          <w:rFonts w:ascii="Arial Nova" w:hAnsi="Arial Nova"/>
          <w:sz w:val="24"/>
          <w:szCs w:val="24"/>
        </w:rPr>
        <w:t>non abbiamo il voltmetro</w:t>
      </w:r>
      <w:r w:rsidR="002520A9">
        <w:rPr>
          <w:rFonts w:ascii="Arial Nova" w:hAnsi="Arial Nova"/>
          <w:sz w:val="24"/>
          <w:szCs w:val="24"/>
        </w:rPr>
        <w:t xml:space="preserve">* possiamo usare i diodi LED (colorati). Se la pila è fatta bene, </w:t>
      </w:r>
      <w:r>
        <w:rPr>
          <w:rFonts w:ascii="Arial Nova" w:hAnsi="Arial Nova"/>
          <w:sz w:val="24"/>
          <w:szCs w:val="24"/>
        </w:rPr>
        <w:t>il</w:t>
      </w:r>
      <w:r w:rsidR="002520A9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LED</w:t>
      </w:r>
      <w:r w:rsidR="002520A9">
        <w:rPr>
          <w:rFonts w:ascii="Arial Nova" w:hAnsi="Arial Nova"/>
          <w:sz w:val="24"/>
          <w:szCs w:val="24"/>
        </w:rPr>
        <w:t xml:space="preserve"> si illumina: l’unico problema è provare quale capo della nostra pila collegare con quale filo del diodo</w:t>
      </w:r>
      <w:r>
        <w:rPr>
          <w:rFonts w:ascii="Arial Nova" w:hAnsi="Arial Nova"/>
          <w:sz w:val="24"/>
          <w:szCs w:val="24"/>
        </w:rPr>
        <w:t xml:space="preserve"> (vedi la foto).</w:t>
      </w:r>
    </w:p>
    <w:p w14:paraId="7121A6FD" w14:textId="3677FEEC" w:rsidR="005277ED" w:rsidRPr="002520A9" w:rsidRDefault="002520A9" w:rsidP="002520A9">
      <w:pPr>
        <w:pStyle w:val="Paragrafoelenco"/>
        <w:rPr>
          <w:rFonts w:ascii="Arial Nova" w:hAnsi="Arial Nova"/>
          <w:sz w:val="24"/>
          <w:szCs w:val="24"/>
        </w:rPr>
      </w:pPr>
      <w:r w:rsidRPr="002520A9">
        <w:rPr>
          <w:rFonts w:ascii="Arial Nova" w:hAnsi="Arial Nova"/>
          <w:sz w:val="24"/>
          <w:szCs w:val="24"/>
        </w:rPr>
        <w:t xml:space="preserve"> </w:t>
      </w:r>
    </w:p>
    <w:p w14:paraId="1A13CE27" w14:textId="09BB5DC8" w:rsidR="00DD1C6B" w:rsidRDefault="00DD1C6B" w:rsidP="00DD1C6B">
      <w:pPr>
        <w:pStyle w:val="Paragrafoelenc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05CF5792" wp14:editId="7A1FAF6A">
            <wp:extent cx="2323867" cy="4071257"/>
            <wp:effectExtent l="0" t="0" r="635" b="5715"/>
            <wp:docPr id="11" name="Immagine 1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725" cy="4095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 w:rsidR="00485970">
        <w:rPr>
          <w:rFonts w:ascii="Arial Nova" w:hAnsi="Arial Nova"/>
          <w:sz w:val="24"/>
          <w:szCs w:val="24"/>
        </w:rPr>
        <w:t xml:space="preserve">  </w:t>
      </w:r>
      <w:r>
        <w:rPr>
          <w:rFonts w:ascii="Arial Nova" w:hAnsi="Arial Nova"/>
          <w:sz w:val="24"/>
          <w:szCs w:val="24"/>
        </w:rPr>
        <w:t xml:space="preserve"> </w:t>
      </w:r>
      <w:r w:rsidR="002520A9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38006C3" wp14:editId="62A38EF7">
            <wp:extent cx="2291767" cy="4084130"/>
            <wp:effectExtent l="0" t="0" r="0" b="0"/>
            <wp:docPr id="12" name="Immagine 12" descr="Immagine che contiene interni, cibo, bevanda, desse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 descr="Immagine che contiene interni, cibo, bevanda, dessert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780" cy="413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970">
        <w:rPr>
          <w:rFonts w:ascii="Arial Nova" w:hAnsi="Arial Nova"/>
          <w:sz w:val="24"/>
          <w:szCs w:val="24"/>
        </w:rPr>
        <w:t>I</w:t>
      </w:r>
    </w:p>
    <w:p w14:paraId="32F919EC" w14:textId="2F742218" w:rsidR="00DD1C6B" w:rsidRPr="00DD1C6B" w:rsidRDefault="00485970" w:rsidP="00DD1C6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 pila di Volta fatta in cucina. Il piatto serve per non far gocciolare l’acqua salata sul tavolo</w:t>
      </w:r>
    </w:p>
    <w:p w14:paraId="4A899553" w14:textId="2E2C2443" w:rsidR="00893E01" w:rsidRPr="00664773" w:rsidRDefault="003A465F">
      <w:pPr>
        <w:rPr>
          <w:rFonts w:ascii="Arial Nova" w:hAnsi="Arial Nova"/>
          <w:b/>
          <w:bCs/>
          <w:sz w:val="24"/>
          <w:szCs w:val="24"/>
        </w:rPr>
      </w:pPr>
      <w:r w:rsidRPr="00664773">
        <w:rPr>
          <w:rFonts w:ascii="Arial Nova" w:hAnsi="Arial Nova"/>
          <w:b/>
          <w:bCs/>
          <w:sz w:val="24"/>
          <w:szCs w:val="24"/>
        </w:rPr>
        <w:lastRenderedPageBreak/>
        <w:t>2. L’automobile ad acqua</w:t>
      </w:r>
    </w:p>
    <w:p w14:paraId="6E77EAFD" w14:textId="0A5C2B88" w:rsidR="003A465F" w:rsidRDefault="003A465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benzina </w:t>
      </w:r>
      <w:r w:rsidR="00664773">
        <w:rPr>
          <w:rFonts w:ascii="Arial Nova" w:hAnsi="Arial Nova"/>
          <w:sz w:val="24"/>
          <w:szCs w:val="24"/>
        </w:rPr>
        <w:t>diventa sempre più cara. Sarebbe bello poter far andare la macchina ad acqua? Sì, oggi è possibile! Impariamo come.</w:t>
      </w:r>
    </w:p>
    <w:p w14:paraId="2AC09AE4" w14:textId="1250C1EC" w:rsidR="00FD0A13" w:rsidRDefault="0066477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L’acqua, quella di rubinetto, è fatta di due gas: l’ossigeno respiriamo noi (e anche gli animali), l’idrogeno si trova in grandi quantità all’interno del Sole. </w:t>
      </w:r>
      <w:r w:rsidR="00455818">
        <w:rPr>
          <w:rFonts w:ascii="Arial Nova" w:hAnsi="Arial Nova"/>
          <w:sz w:val="24"/>
          <w:szCs w:val="24"/>
        </w:rPr>
        <w:t>L’acqua si forma quando l’idrogeno e l’ossigeno bruciano insieme. Ma è anche possibile fare l’inverso: dall’acqua li</w:t>
      </w:r>
      <w:r w:rsidR="0076098F">
        <w:rPr>
          <w:rFonts w:ascii="Arial Nova" w:hAnsi="Arial Nova"/>
          <w:sz w:val="24"/>
          <w:szCs w:val="24"/>
        </w:rPr>
        <w:t>quida produrre i due gas</w:t>
      </w:r>
      <w:r w:rsidR="00C6415E">
        <w:rPr>
          <w:rFonts w:ascii="Arial Nova" w:hAnsi="Arial Nova"/>
          <w:sz w:val="24"/>
          <w:szCs w:val="24"/>
        </w:rPr>
        <w:t>:</w:t>
      </w:r>
      <w:r w:rsidR="0076098F">
        <w:rPr>
          <w:rFonts w:ascii="Arial Nova" w:hAnsi="Arial Nova"/>
          <w:sz w:val="24"/>
          <w:szCs w:val="24"/>
        </w:rPr>
        <w:t xml:space="preserve"> l’ossigeno e l’idrogeno</w:t>
      </w:r>
      <w:r w:rsidR="00FD0A13">
        <w:rPr>
          <w:rFonts w:ascii="Arial Nova" w:hAnsi="Arial Nova"/>
          <w:sz w:val="24"/>
          <w:szCs w:val="24"/>
        </w:rPr>
        <w:t>.</w:t>
      </w:r>
      <w:r w:rsidR="00C6415E">
        <w:rPr>
          <w:rFonts w:ascii="Arial Nova" w:hAnsi="Arial Nova"/>
          <w:sz w:val="24"/>
          <w:szCs w:val="24"/>
        </w:rPr>
        <w:t xml:space="preserve"> È </w:t>
      </w:r>
      <w:r w:rsidR="00FD0A13">
        <w:rPr>
          <w:rFonts w:ascii="Arial Nova" w:hAnsi="Arial Nova"/>
          <w:sz w:val="24"/>
          <w:szCs w:val="24"/>
        </w:rPr>
        <w:t xml:space="preserve">un esperimento </w:t>
      </w:r>
      <w:r w:rsidR="00C6415E">
        <w:rPr>
          <w:rFonts w:ascii="Arial Nova" w:hAnsi="Arial Nova"/>
          <w:sz w:val="24"/>
          <w:szCs w:val="24"/>
        </w:rPr>
        <w:t xml:space="preserve">molto </w:t>
      </w:r>
      <w:r w:rsidR="00FD0A13">
        <w:rPr>
          <w:rFonts w:ascii="Arial Nova" w:hAnsi="Arial Nova"/>
          <w:sz w:val="24"/>
          <w:szCs w:val="24"/>
        </w:rPr>
        <w:t>f</w:t>
      </w:r>
      <w:r w:rsidR="00C6415E">
        <w:rPr>
          <w:rFonts w:ascii="Arial Nova" w:hAnsi="Arial Nova"/>
          <w:sz w:val="24"/>
          <w:szCs w:val="24"/>
        </w:rPr>
        <w:t>a</w:t>
      </w:r>
      <w:r w:rsidR="00FD0A13">
        <w:rPr>
          <w:rFonts w:ascii="Arial Nova" w:hAnsi="Arial Nova"/>
          <w:sz w:val="24"/>
          <w:szCs w:val="24"/>
        </w:rPr>
        <w:t>cile.</w:t>
      </w:r>
    </w:p>
    <w:p w14:paraId="697E1E27" w14:textId="72B359AE" w:rsidR="00FD0A13" w:rsidRDefault="00FD0A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Serve una batteria tipo pila, se è esaurita (cioè vecchia e non funzionante) - ancora meglio. Una pila buona, sempre stil</w:t>
      </w:r>
      <w:r w:rsidR="00AF6CB2">
        <w:rPr>
          <w:rFonts w:ascii="Arial Nova" w:hAnsi="Arial Nova"/>
          <w:sz w:val="24"/>
          <w:szCs w:val="24"/>
        </w:rPr>
        <w:t>o</w:t>
      </w:r>
      <w:r>
        <w:rPr>
          <w:rFonts w:ascii="Arial Nova" w:hAnsi="Arial Nova"/>
          <w:sz w:val="24"/>
          <w:szCs w:val="24"/>
        </w:rPr>
        <w:t xml:space="preserve"> – serv</w:t>
      </w:r>
      <w:r w:rsidR="00AF6CB2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 xml:space="preserve"> anche. E un po’ di sale. Ma vediamo passo per passo.</w:t>
      </w:r>
    </w:p>
    <w:p w14:paraId="615DC71B" w14:textId="36526FF1" w:rsidR="00C34AE2" w:rsidRDefault="00FD0A1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="0076098F">
        <w:rPr>
          <w:rFonts w:ascii="Arial Nova" w:hAnsi="Arial Nova"/>
          <w:sz w:val="24"/>
          <w:szCs w:val="24"/>
        </w:rPr>
        <w:t xml:space="preserve"> </w:t>
      </w:r>
      <w:r w:rsidR="00C34AE2">
        <w:rPr>
          <w:rFonts w:ascii="Arial Nova" w:hAnsi="Arial Nova"/>
          <w:sz w:val="24"/>
          <w:szCs w:val="24"/>
        </w:rPr>
        <w:t xml:space="preserve">Prendi un bicchiere (trasparente) e riempilo con acqua (un po' di più che </w:t>
      </w:r>
      <w:r w:rsidR="00AF6CB2">
        <w:rPr>
          <w:rFonts w:ascii="Arial Nova" w:hAnsi="Arial Nova"/>
          <w:sz w:val="24"/>
          <w:szCs w:val="24"/>
        </w:rPr>
        <w:t xml:space="preserve">a </w:t>
      </w:r>
      <w:r w:rsidR="00C34AE2">
        <w:rPr>
          <w:rFonts w:ascii="Arial Nova" w:hAnsi="Arial Nova"/>
          <w:sz w:val="24"/>
          <w:szCs w:val="24"/>
        </w:rPr>
        <w:t>metà). Butta dentro la pila esaurita e osserva (la pila deve essere completamente sommersa nel</w:t>
      </w:r>
      <w:r w:rsidR="00AF6CB2">
        <w:rPr>
          <w:rFonts w:ascii="Arial Nova" w:hAnsi="Arial Nova"/>
          <w:sz w:val="24"/>
          <w:szCs w:val="24"/>
        </w:rPr>
        <w:t>l’</w:t>
      </w:r>
      <w:r w:rsidR="00C34AE2">
        <w:rPr>
          <w:rFonts w:ascii="Arial Nova" w:hAnsi="Arial Nova"/>
          <w:sz w:val="24"/>
          <w:szCs w:val="24"/>
        </w:rPr>
        <w:t xml:space="preserve">acqua). </w:t>
      </w:r>
      <w:r w:rsidR="00AF6CB2">
        <w:rPr>
          <w:rFonts w:ascii="Arial Nova" w:hAnsi="Arial Nova"/>
          <w:sz w:val="24"/>
          <w:szCs w:val="24"/>
        </w:rPr>
        <w:t xml:space="preserve"> </w:t>
      </w:r>
      <w:r w:rsidR="00C34AE2">
        <w:rPr>
          <w:rFonts w:ascii="Arial Nova" w:hAnsi="Arial Nova"/>
          <w:sz w:val="24"/>
          <w:szCs w:val="24"/>
        </w:rPr>
        <w:t>Succede qualcosa? Niente? Giusto</w:t>
      </w:r>
      <w:r w:rsidR="00AF6CB2">
        <w:rPr>
          <w:rFonts w:ascii="Arial Nova" w:hAnsi="Arial Nova"/>
          <w:sz w:val="24"/>
          <w:szCs w:val="24"/>
        </w:rPr>
        <w:t>!</w:t>
      </w:r>
      <w:r w:rsidR="00C34AE2">
        <w:rPr>
          <w:rFonts w:ascii="Arial Nova" w:hAnsi="Arial Nova"/>
          <w:sz w:val="24"/>
          <w:szCs w:val="24"/>
        </w:rPr>
        <w:t xml:space="preserve"> dovrebbe essere proprio così.</w:t>
      </w:r>
    </w:p>
    <w:p w14:paraId="40F9524B" w14:textId="11281370" w:rsidR="00C34AE2" w:rsidRDefault="00C34AE2" w:rsidP="00C34AE2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2. Togli la pila esaurita e butta dentro una buona (dovrebbe essere una pila ‘alcalina’, con la scritta 1,5 V).</w:t>
      </w:r>
      <w:r w:rsidR="00AF6CB2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Succede qualcosa? Niente? Giusto</w:t>
      </w:r>
      <w:r w:rsidR="00AF6CB2">
        <w:rPr>
          <w:rFonts w:ascii="Arial Nova" w:hAnsi="Arial Nova"/>
          <w:sz w:val="24"/>
          <w:szCs w:val="24"/>
        </w:rPr>
        <w:t>!</w:t>
      </w:r>
      <w:r>
        <w:rPr>
          <w:rFonts w:ascii="Arial Nova" w:hAnsi="Arial Nova"/>
          <w:sz w:val="24"/>
          <w:szCs w:val="24"/>
        </w:rPr>
        <w:t xml:space="preserve"> dovrebbe essere proprio così.</w:t>
      </w:r>
    </w:p>
    <w:p w14:paraId="4F3B99EA" w14:textId="7250E06F" w:rsidR="00455818" w:rsidRDefault="00C34AE2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3. Aggiungi adesso un po’ di sale (mezzo cucchiaio) al bicchiere. Osserva la pila. Vedi le bollicine? Vedi che </w:t>
      </w:r>
      <w:r w:rsidR="00616EE3">
        <w:rPr>
          <w:rFonts w:ascii="Arial Nova" w:hAnsi="Arial Nova"/>
          <w:sz w:val="24"/>
          <w:szCs w:val="24"/>
        </w:rPr>
        <w:t xml:space="preserve">le bollicine </w:t>
      </w:r>
      <w:r>
        <w:rPr>
          <w:rFonts w:ascii="Arial Nova" w:hAnsi="Arial Nova"/>
          <w:sz w:val="24"/>
          <w:szCs w:val="24"/>
        </w:rPr>
        <w:t xml:space="preserve">si formano a due capi? </w:t>
      </w:r>
      <w:r w:rsidR="00616EE3">
        <w:rPr>
          <w:rFonts w:ascii="Arial Nova" w:hAnsi="Arial Nova"/>
          <w:sz w:val="24"/>
          <w:szCs w:val="24"/>
        </w:rPr>
        <w:t xml:space="preserve">Sono proprio i due gas che volevamo – l’idrogeno e l’ossigeno*. </w:t>
      </w:r>
    </w:p>
    <w:p w14:paraId="23BEE681" w14:textId="7FF2814C" w:rsidR="00616EE3" w:rsidRDefault="00616EE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Adesso basterebbe raccogliere i due gas in due contenitori separati, come nella foto della macchinina sotto e il ‘carburante’ è pronto. </w:t>
      </w:r>
      <w:r w:rsidR="00AC0CBB">
        <w:rPr>
          <w:rFonts w:ascii="Arial Nova" w:hAnsi="Arial Nova"/>
          <w:sz w:val="24"/>
          <w:szCs w:val="24"/>
        </w:rPr>
        <w:t>Come usarlo ti spieghiamo sulla pagina successiva.</w:t>
      </w:r>
    </w:p>
    <w:p w14:paraId="155746E2" w14:textId="2BE8AB18" w:rsidR="00AC0CBB" w:rsidRDefault="00AC0CB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4. Per scrupolo controlliamo cosa succede, se in acqua salata viene immersa la pila esausta. Le bollicine non si formano**. </w:t>
      </w:r>
    </w:p>
    <w:p w14:paraId="4F8E03CA" w14:textId="4940AF6B" w:rsidR="00AF6CB2" w:rsidRDefault="00E64ACD">
      <w:pPr>
        <w:rPr>
          <w:rFonts w:ascii="Arial Nova" w:hAnsi="Arial Nova"/>
          <w:sz w:val="24"/>
          <w:szCs w:val="24"/>
        </w:rPr>
      </w:pPr>
      <w:r>
        <w:rPr>
          <w:noProof/>
        </w:rPr>
        <w:drawing>
          <wp:inline distT="0" distB="0" distL="0" distR="0" wp14:anchorId="7F140619" wp14:editId="7A29691A">
            <wp:extent cx="3472543" cy="2226523"/>
            <wp:effectExtent l="0" t="0" r="0" b="2540"/>
            <wp:docPr id="13" name="Immagine 13" descr="Immagine che contiene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elettrodomest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159" cy="223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1987A" w14:textId="072F5BD2" w:rsidR="00664773" w:rsidRDefault="00AF6CB2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* </w:t>
      </w:r>
      <w:r w:rsidR="00E64ACD">
        <w:rPr>
          <w:rFonts w:ascii="Arial Nova" w:hAnsi="Arial Nova"/>
          <w:sz w:val="24"/>
          <w:szCs w:val="24"/>
        </w:rPr>
        <w:t>P</w:t>
      </w:r>
      <w:r>
        <w:rPr>
          <w:rFonts w:ascii="Arial Nova" w:hAnsi="Arial Nova"/>
          <w:sz w:val="24"/>
          <w:szCs w:val="24"/>
        </w:rPr>
        <w:t>er motivi di elettrochimica (cosiddetta serie di Volta), nell</w:t>
      </w:r>
      <w:r w:rsidR="00E64ACD">
        <w:rPr>
          <w:rFonts w:ascii="Arial Nova" w:hAnsi="Arial Nova"/>
          <w:sz w:val="24"/>
          <w:szCs w:val="24"/>
        </w:rPr>
        <w:t>’</w:t>
      </w:r>
      <w:r>
        <w:rPr>
          <w:rFonts w:ascii="Arial Nova" w:hAnsi="Arial Nova"/>
          <w:sz w:val="24"/>
          <w:szCs w:val="24"/>
        </w:rPr>
        <w:t>elettrolisi dell’acqua salata (cloruro di sodio, NaCl) si forma l’idrogeno (sul polo negativo della pila)</w:t>
      </w:r>
      <w:r w:rsidR="00E64ACD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ma sul polo positivo </w:t>
      </w:r>
      <w:r w:rsidR="00E64ACD">
        <w:rPr>
          <w:rFonts w:ascii="Arial Nova" w:hAnsi="Arial Nova"/>
          <w:sz w:val="24"/>
          <w:szCs w:val="24"/>
        </w:rPr>
        <w:t xml:space="preserve">– il </w:t>
      </w:r>
      <w:r>
        <w:rPr>
          <w:rFonts w:ascii="Arial Nova" w:hAnsi="Arial Nova"/>
          <w:sz w:val="24"/>
          <w:szCs w:val="24"/>
        </w:rPr>
        <w:t>cloro, piuttosto che l’ossigeno. Sarebbe meglio usare l’acido solforico – ma a questo punto l’esperimento non si può fare a mani nude e a casa.</w:t>
      </w:r>
    </w:p>
    <w:p w14:paraId="55FD51C5" w14:textId="3276DC8D" w:rsidR="00AF6CB2" w:rsidRPr="00FA19A3" w:rsidRDefault="00AF6CB2">
      <w:pPr>
        <w:rPr>
          <w:rFonts w:ascii="Arial Nova" w:hAnsi="Arial Nova"/>
          <w:sz w:val="24"/>
          <w:szCs w:val="24"/>
          <w:vertAlign w:val="subscript"/>
        </w:rPr>
      </w:pPr>
      <w:r>
        <w:rPr>
          <w:rFonts w:ascii="Arial Nova" w:hAnsi="Arial Nova"/>
          <w:sz w:val="24"/>
          <w:szCs w:val="24"/>
        </w:rPr>
        <w:t>** Per l’elettrolisi dell’acqua servono almeno 1,23 V. La pila esaurita</w:t>
      </w:r>
      <w:r w:rsidR="00E64ACD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di solito</w:t>
      </w:r>
      <w:r w:rsidR="00E64ACD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dà una tensione più basse che questo valore. </w:t>
      </w:r>
    </w:p>
    <w:p w14:paraId="4AFD527C" w14:textId="639A89F4" w:rsidR="00FA19A3" w:rsidRDefault="00FA19A3">
      <w:pPr>
        <w:rPr>
          <w:rFonts w:ascii="Arial Nova" w:hAnsi="Arial Nova"/>
          <w:sz w:val="24"/>
          <w:szCs w:val="24"/>
        </w:rPr>
      </w:pPr>
      <w:r w:rsidRPr="00FA19A3">
        <w:rPr>
          <w:rFonts w:ascii="Arial Nova" w:hAnsi="Arial Nova"/>
          <w:b/>
          <w:bCs/>
          <w:sz w:val="24"/>
          <w:szCs w:val="24"/>
        </w:rPr>
        <w:lastRenderedPageBreak/>
        <w:t>Parte II – scuola media</w:t>
      </w:r>
      <w:r>
        <w:rPr>
          <w:rFonts w:ascii="Arial Nova" w:hAnsi="Arial Nova"/>
          <w:sz w:val="24"/>
          <w:szCs w:val="24"/>
        </w:rPr>
        <w:t xml:space="preserve">, se possiede un modello dell’automobile all’idrogeno. </w:t>
      </w:r>
    </w:p>
    <w:p w14:paraId="74377D54" w14:textId="7FC53132" w:rsidR="00C6415E" w:rsidRDefault="00C6415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Il modello della macchinina sulla foto sopra funziona esattamente come ‘vere’ macchine all’idrogeno. Anzi – ancora meglio.</w:t>
      </w:r>
    </w:p>
    <w:p w14:paraId="25CE398D" w14:textId="52DCCBCF" w:rsidR="001A54F6" w:rsidRDefault="00C6415E" w:rsidP="001A54F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macchina sulla foto sotto ha bisogno di una pompa di idrogeno, come quella di benzina. Il nostro modello produce l’idrogeno da solo: la piastra nera accanto alla macchina </w:t>
      </w:r>
      <w:r w:rsidR="00B3483A">
        <w:rPr>
          <w:rFonts w:ascii="Arial Nova" w:hAnsi="Arial Nova"/>
          <w:sz w:val="24"/>
          <w:szCs w:val="24"/>
        </w:rPr>
        <w:t xml:space="preserve">serve per catturare i raggi solari e produrre l’elettricità necessaria per </w:t>
      </w:r>
      <w:r w:rsidR="00B3483A">
        <w:rPr>
          <w:rFonts w:ascii="Arial Nova" w:hAnsi="Arial Nova"/>
          <w:i/>
          <w:iCs/>
          <w:sz w:val="24"/>
          <w:szCs w:val="24"/>
        </w:rPr>
        <w:t>scindere</w:t>
      </w:r>
      <w:r w:rsidR="00B3483A">
        <w:rPr>
          <w:rFonts w:ascii="Arial Nova" w:hAnsi="Arial Nova"/>
          <w:sz w:val="24"/>
          <w:szCs w:val="24"/>
        </w:rPr>
        <w:t xml:space="preserve"> l’acqua (</w:t>
      </w:r>
      <w:r w:rsidR="00FA19A3">
        <w:rPr>
          <w:rFonts w:ascii="Arial Nova" w:hAnsi="Arial Nova"/>
          <w:sz w:val="24"/>
          <w:szCs w:val="24"/>
        </w:rPr>
        <w:t>H</w:t>
      </w:r>
      <w:r w:rsidR="00FA19A3">
        <w:rPr>
          <w:rFonts w:ascii="Arial Nova" w:hAnsi="Arial Nova"/>
          <w:sz w:val="24"/>
          <w:szCs w:val="24"/>
          <w:vertAlign w:val="subscript"/>
        </w:rPr>
        <w:t>2</w:t>
      </w:r>
      <w:r w:rsidR="00FA19A3">
        <w:rPr>
          <w:rFonts w:ascii="Arial Nova" w:hAnsi="Arial Nova"/>
          <w:sz w:val="24"/>
          <w:szCs w:val="24"/>
        </w:rPr>
        <w:t>O) in idrogeno (H) e l’ossigeno (O). Guarda attentamente i due serbatoi quando si riempiono di ‘carburante’</w:t>
      </w:r>
      <w:r w:rsidR="001A54F6">
        <w:rPr>
          <w:rFonts w:ascii="Arial Nova" w:hAnsi="Arial Nova"/>
          <w:sz w:val="24"/>
          <w:szCs w:val="24"/>
        </w:rPr>
        <w:t xml:space="preserve">: l’idrogeno si forma sempre in quantità doppia che l’ossigeno. </w:t>
      </w:r>
    </w:p>
    <w:p w14:paraId="7B83A4B4" w14:textId="267DF470" w:rsidR="001A54F6" w:rsidRDefault="001A54F6" w:rsidP="001A54F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parte più importante di questa macchinina è la sua ‘camera da combustione’ – un cubo in plastica con piastre metalliche dentro. È cosiddetta ‘cella a combustibile’ – una costruzione abbastanza complessa, che svolge due funzioni: 1) se alimentata dalla corrente elettrica esterna </w:t>
      </w:r>
      <w:r w:rsidR="00693CAC">
        <w:rPr>
          <w:rFonts w:ascii="Arial Nova" w:hAnsi="Arial Nova"/>
          <w:sz w:val="24"/>
          <w:szCs w:val="24"/>
        </w:rPr>
        <w:t xml:space="preserve">produce l’idrogeno e l’ossigeno dall’acqua (si dice anche ‘fa l’elettrolisi dell’acqua’); quando collegata ai serbatoi di due gas, inverte la reazione, cioè produce la corrente elettrica (e i due gas si reagiscono, producendo acqua liquida).  </w:t>
      </w:r>
    </w:p>
    <w:p w14:paraId="7CE0B62E" w14:textId="75A07C3C" w:rsidR="00F65DE7" w:rsidRPr="00F65DE7" w:rsidRDefault="00F65DE7" w:rsidP="00C6276C">
      <w:pPr>
        <w:pStyle w:val="Paragrafoelenco"/>
        <w:numPr>
          <w:ilvl w:val="0"/>
          <w:numId w:val="7"/>
        </w:numPr>
        <w:rPr>
          <w:rFonts w:ascii="Arial Nova" w:hAnsi="Arial Nova"/>
          <w:b/>
          <w:bCs/>
          <w:sz w:val="24"/>
          <w:szCs w:val="24"/>
        </w:rPr>
      </w:pPr>
      <w:r w:rsidRPr="008A695B">
        <w:rPr>
          <w:rFonts w:ascii="Arial Nova" w:hAnsi="Arial Nova"/>
          <w:sz w:val="24"/>
          <w:szCs w:val="24"/>
        </w:rPr>
        <w:t>R</w:t>
      </w:r>
      <w:r>
        <w:rPr>
          <w:rFonts w:ascii="Arial Nova" w:hAnsi="Arial Nova"/>
          <w:sz w:val="24"/>
          <w:szCs w:val="24"/>
        </w:rPr>
        <w:t xml:space="preserve">iempi i serbatoi con acqua </w:t>
      </w:r>
      <w:r w:rsidRPr="00F65DE7">
        <w:rPr>
          <w:rFonts w:ascii="Arial Nova" w:hAnsi="Arial Nova"/>
          <w:b/>
          <w:bCs/>
          <w:sz w:val="24"/>
          <w:szCs w:val="24"/>
        </w:rPr>
        <w:t>distillata</w:t>
      </w:r>
      <w:r>
        <w:rPr>
          <w:rFonts w:ascii="Arial Nova" w:hAnsi="Arial Nova"/>
          <w:b/>
          <w:bCs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 xml:space="preserve">(l’uso dell’acqua del rubinetto danneggia la cella di combustione in modo irreversibile!). </w:t>
      </w:r>
      <w:proofErr w:type="gramStart"/>
      <w:r>
        <w:rPr>
          <w:rFonts w:ascii="Arial Nova" w:hAnsi="Arial Nova"/>
          <w:sz w:val="24"/>
          <w:szCs w:val="24"/>
        </w:rPr>
        <w:t>Su i</w:t>
      </w:r>
      <w:proofErr w:type="gramEnd"/>
      <w:r>
        <w:rPr>
          <w:rFonts w:ascii="Arial Nova" w:hAnsi="Arial Nova"/>
          <w:sz w:val="24"/>
          <w:szCs w:val="24"/>
        </w:rPr>
        <w:t xml:space="preserve"> due lati della cella escono piccoli tubi: togli i tapp</w:t>
      </w:r>
      <w:r w:rsidR="009942AB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(rosso o nero) e aspira (con la bocca) un po’ di acqua dal serbatoio in modo che la celle </w:t>
      </w:r>
      <w:r w:rsidR="009942AB">
        <w:rPr>
          <w:rFonts w:ascii="Arial Nova" w:hAnsi="Arial Nova"/>
          <w:sz w:val="24"/>
          <w:szCs w:val="24"/>
        </w:rPr>
        <w:t xml:space="preserve">si </w:t>
      </w:r>
      <w:r>
        <w:rPr>
          <w:rFonts w:ascii="Arial Nova" w:hAnsi="Arial Nova"/>
          <w:sz w:val="24"/>
          <w:szCs w:val="24"/>
        </w:rPr>
        <w:t>è riempita dall’acqua.</w:t>
      </w:r>
    </w:p>
    <w:p w14:paraId="76959A83" w14:textId="71131259" w:rsidR="00C6276C" w:rsidRDefault="00C6276C" w:rsidP="00C6276C">
      <w:pPr>
        <w:pStyle w:val="Paragrafoelenco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Collega la piastra fotovoltaica </w:t>
      </w:r>
      <w:r w:rsidR="009942AB">
        <w:rPr>
          <w:rFonts w:ascii="Arial Nova" w:hAnsi="Arial Nova"/>
          <w:sz w:val="24"/>
          <w:szCs w:val="24"/>
        </w:rPr>
        <w:t xml:space="preserve">(cioè quella nera) </w:t>
      </w:r>
      <w:r>
        <w:rPr>
          <w:rFonts w:ascii="Arial Nova" w:hAnsi="Arial Nova"/>
          <w:sz w:val="24"/>
          <w:szCs w:val="24"/>
        </w:rPr>
        <w:t xml:space="preserve">alla cella di combustione. </w:t>
      </w:r>
      <w:r w:rsidR="009942AB">
        <w:rPr>
          <w:rFonts w:ascii="Arial Nova" w:hAnsi="Arial Nova"/>
          <w:sz w:val="24"/>
          <w:szCs w:val="24"/>
        </w:rPr>
        <w:t xml:space="preserve">Fai attenzione ai colori di connettori: è estremamente importante. </w:t>
      </w:r>
      <w:r w:rsidR="00ED55D9">
        <w:rPr>
          <w:rFonts w:ascii="Arial Nova" w:hAnsi="Arial Nova"/>
          <w:sz w:val="24"/>
          <w:szCs w:val="24"/>
        </w:rPr>
        <w:t xml:space="preserve">Esponi la piastra al sole, e osserva come sale il livello di due gas nei serbatoi. Se </w:t>
      </w:r>
      <w:r w:rsidR="009942AB">
        <w:rPr>
          <w:rFonts w:ascii="Arial Nova" w:hAnsi="Arial Nova"/>
          <w:sz w:val="24"/>
          <w:szCs w:val="24"/>
        </w:rPr>
        <w:t>il gas non si forma, controlla i collegamenti di cavi.</w:t>
      </w:r>
    </w:p>
    <w:p w14:paraId="3F9E2105" w14:textId="5133E2C3" w:rsidR="009942AB" w:rsidRDefault="009942AB" w:rsidP="00C6276C">
      <w:pPr>
        <w:pStyle w:val="Paragrafoelenco"/>
        <w:numPr>
          <w:ilvl w:val="0"/>
          <w:numId w:val="7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Quando hai riempito i serbatoi, puoi staccare la cella fotovoltaica, i cavi del motore dell’automobile. Si muove l’automobile? Se no, magari il motore è troppo debole: alza la macchinetta e controlla se le ruote </w:t>
      </w:r>
      <w:r w:rsidR="0038270E">
        <w:rPr>
          <w:rFonts w:ascii="Arial Nova" w:hAnsi="Arial Nova"/>
          <w:sz w:val="24"/>
          <w:szCs w:val="24"/>
        </w:rPr>
        <w:t xml:space="preserve">si muovono. </w:t>
      </w:r>
    </w:p>
    <w:p w14:paraId="5054F6B0" w14:textId="45F51511" w:rsidR="0038270E" w:rsidRDefault="00A853AC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6361938" wp14:editId="3B966688">
            <wp:extent cx="3255819" cy="1831947"/>
            <wp:effectExtent l="0" t="0" r="1905" b="0"/>
            <wp:docPr id="2" name="Immagine 2" descr="Immagine che contiene automobile, strada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automobile, strada, esterni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736" cy="183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15530" w14:textId="46193BD2" w:rsidR="0038270E" w:rsidRDefault="00A853AC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La ‘vera’ macchina all’idrogeno ha le stesse parti che il nostro modello: il serbatoio per il gas (sotto i sedili posteriori), la cella</w:t>
      </w:r>
      <w:r w:rsidR="00E32A44">
        <w:rPr>
          <w:rFonts w:ascii="Arial Nova" w:hAnsi="Arial Nova"/>
          <w:sz w:val="24"/>
          <w:szCs w:val="24"/>
        </w:rPr>
        <w:t xml:space="preserve"> ‘a combustione’ </w:t>
      </w:r>
      <w:r>
        <w:rPr>
          <w:rFonts w:ascii="Arial Nova" w:hAnsi="Arial Nova"/>
          <w:sz w:val="24"/>
          <w:szCs w:val="24"/>
        </w:rPr>
        <w:t xml:space="preserve">idrogeno (scatola nera </w:t>
      </w:r>
      <w:r w:rsidR="00E32A44">
        <w:rPr>
          <w:rFonts w:ascii="Arial Nova" w:hAnsi="Arial Nova"/>
          <w:sz w:val="24"/>
          <w:szCs w:val="24"/>
        </w:rPr>
        <w:t>davanti</w:t>
      </w:r>
      <w:r>
        <w:rPr>
          <w:rFonts w:ascii="Arial Nova" w:hAnsi="Arial Nova"/>
          <w:sz w:val="24"/>
          <w:szCs w:val="24"/>
        </w:rPr>
        <w:t>) e il motore elettrico sotto. L’idrogeno si può compare</w:t>
      </w:r>
      <w:r w:rsidR="00E32A44">
        <w:rPr>
          <w:rFonts w:ascii="Arial Nova" w:hAnsi="Arial Nova"/>
          <w:sz w:val="24"/>
          <w:szCs w:val="24"/>
        </w:rPr>
        <w:t xml:space="preserve"> alla stazione di rifornimento</w:t>
      </w:r>
      <w:r>
        <w:rPr>
          <w:rFonts w:ascii="Arial Nova" w:hAnsi="Arial Nova"/>
          <w:sz w:val="24"/>
          <w:szCs w:val="24"/>
        </w:rPr>
        <w:t xml:space="preserve">, oppure produrre in casa, con celle fotovoltaiche sul tetto. </w:t>
      </w:r>
    </w:p>
    <w:p w14:paraId="3CAD6C8F" w14:textId="150DBE0E" w:rsidR="00E32A44" w:rsidRDefault="0038270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Nel 2035, in Europa non saranno più le automobili a benzina: tutte saranno elettriche. Noi siamo già preparati.</w:t>
      </w:r>
    </w:p>
    <w:p w14:paraId="4B40D7CE" w14:textId="267FC69C" w:rsidR="00E32A44" w:rsidRPr="00FA19A3" w:rsidRDefault="00E32A44">
      <w:pPr>
        <w:rPr>
          <w:rFonts w:ascii="Arial Nova" w:hAnsi="Arial Nova"/>
          <w:sz w:val="24"/>
          <w:szCs w:val="24"/>
          <w:vertAlign w:val="superscript"/>
        </w:rPr>
      </w:pPr>
      <w:r w:rsidRPr="00E32A44">
        <w:rPr>
          <w:rFonts w:ascii="Arial Nova" w:hAnsi="Arial Nova"/>
          <w:sz w:val="24"/>
          <w:szCs w:val="24"/>
          <w:vertAlign w:val="superscript"/>
        </w:rPr>
        <w:t>https://www.mercedes-benz.co.za/passengercars/mercedes-benz-cars/electromobility/f-cell/f-cell-hotspot.module.html</w:t>
      </w:r>
    </w:p>
    <w:p w14:paraId="0718F703" w14:textId="7CA49969" w:rsidR="0038270E" w:rsidRDefault="0038270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3. Raccogliamo i sassi in giro (scuola elementare) </w:t>
      </w:r>
    </w:p>
    <w:p w14:paraId="753333C1" w14:textId="09127137" w:rsidR="00CE4EF5" w:rsidRDefault="001A4F6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Tutta la Terra è fatta di sassi: gli scienziati chiamano questi sassi ‘rocce’. Le volte questi sassi sono belli, come cristalli – allora gli scienziati </w:t>
      </w:r>
      <w:r w:rsidR="00CE4EF5">
        <w:rPr>
          <w:rFonts w:ascii="Arial Nova" w:hAnsi="Arial Nova"/>
          <w:sz w:val="24"/>
          <w:szCs w:val="24"/>
        </w:rPr>
        <w:t>li</w:t>
      </w:r>
      <w:r>
        <w:rPr>
          <w:rFonts w:ascii="Arial Nova" w:hAnsi="Arial Nova"/>
          <w:sz w:val="24"/>
          <w:szCs w:val="24"/>
        </w:rPr>
        <w:t xml:space="preserve"> chiamano – i minerali. I </w:t>
      </w:r>
      <w:r w:rsidR="00CE4EF5">
        <w:rPr>
          <w:rFonts w:ascii="Arial Nova" w:hAnsi="Arial Nova"/>
          <w:sz w:val="24"/>
          <w:szCs w:val="24"/>
        </w:rPr>
        <w:t>minerali particolari – colorati, e trasparenti si chiamano ‘gemme’. Chiedi alla nonna o alla mamma di farti vedere che gemme porta nell’anello o negli orecchini.</w:t>
      </w:r>
    </w:p>
    <w:p w14:paraId="0A63FA19" w14:textId="77777777" w:rsidR="000B12CA" w:rsidRPr="008A695B" w:rsidRDefault="000B12CA" w:rsidP="000B12C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La roccia molto comune, con bei cristalli, di solito di tre colori diversi – bianco, rosa e nero si chiama </w:t>
      </w:r>
      <w:r>
        <w:rPr>
          <w:rFonts w:ascii="Arial Nova" w:hAnsi="Arial Nova"/>
          <w:i/>
          <w:iCs/>
          <w:sz w:val="24"/>
          <w:szCs w:val="24"/>
        </w:rPr>
        <w:t>granito</w:t>
      </w:r>
      <w:r>
        <w:rPr>
          <w:rFonts w:ascii="Arial Nova" w:hAnsi="Arial Nova"/>
          <w:sz w:val="24"/>
          <w:szCs w:val="24"/>
        </w:rPr>
        <w:t xml:space="preserve">. Graniti sono tra le rocce più vecchie della Terra: le prime si sono formata dalla lava, quando la Terra era ancora molto calda. </w:t>
      </w:r>
    </w:p>
    <w:p w14:paraId="238DF5FE" w14:textId="47FE952C" w:rsidR="000B12CA" w:rsidRDefault="000B12C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Facciamo una gita fuori porta</w:t>
      </w:r>
    </w:p>
    <w:p w14:paraId="2242189E" w14:textId="59C07969" w:rsidR="00CE4EF5" w:rsidRDefault="00CE4EF5" w:rsidP="00CE4EF5">
      <w:pPr>
        <w:pStyle w:val="Paragrafoelenco"/>
        <w:numPr>
          <w:ilvl w:val="0"/>
          <w:numId w:val="8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Preparati una borsa a tracollo, una merendina e una borraccia con acqua: si parte</w:t>
      </w:r>
      <w:r w:rsidR="000B12CA">
        <w:rPr>
          <w:rFonts w:ascii="Arial Nova" w:hAnsi="Arial Nova"/>
          <w:sz w:val="24"/>
          <w:szCs w:val="24"/>
        </w:rPr>
        <w:t>!</w:t>
      </w:r>
      <w:r>
        <w:rPr>
          <w:rFonts w:ascii="Arial Nova" w:hAnsi="Arial Nova"/>
          <w:sz w:val="24"/>
          <w:szCs w:val="24"/>
        </w:rPr>
        <w:t xml:space="preserve"> </w:t>
      </w:r>
    </w:p>
    <w:p w14:paraId="65852BD5" w14:textId="77777777" w:rsidR="00E32A44" w:rsidRDefault="00D574D9" w:rsidP="00CE4EF5">
      <w:pPr>
        <w:pStyle w:val="Paragrafoelenco"/>
        <w:numPr>
          <w:ilvl w:val="0"/>
          <w:numId w:val="8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Guarda attentamente i sassi che trovi per strada: meglio se in campagna – i sassi lungo il ciglio dell</w:t>
      </w:r>
      <w:r w:rsidR="00E32A44">
        <w:rPr>
          <w:rFonts w:ascii="Arial Nova" w:hAnsi="Arial Nova"/>
          <w:sz w:val="24"/>
          <w:szCs w:val="24"/>
        </w:rPr>
        <w:t>a</w:t>
      </w:r>
      <w:r>
        <w:rPr>
          <w:rFonts w:ascii="Arial Nova" w:hAnsi="Arial Nova"/>
          <w:sz w:val="24"/>
          <w:szCs w:val="24"/>
        </w:rPr>
        <w:t xml:space="preserve"> strada di solito non sono del tuo posto ma furono portati da costruttori di questa strada.</w:t>
      </w:r>
    </w:p>
    <w:p w14:paraId="0A7FC3B5" w14:textId="77777777" w:rsidR="00816A8F" w:rsidRDefault="00E32A44" w:rsidP="00CE4EF5">
      <w:pPr>
        <w:pStyle w:val="Paragrafoelenco"/>
        <w:numPr>
          <w:ilvl w:val="0"/>
          <w:numId w:val="8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Raccogli non più di dieci sassi – possibilmente di diversi colori. I pezzi non devono essere grandi (per non pesare troppo). Se hai già superato dieci pezzi, controlla nella borsa se per caso non hai due uguali.</w:t>
      </w:r>
      <w:r w:rsidR="00816A8F">
        <w:rPr>
          <w:rFonts w:ascii="Arial Nova" w:hAnsi="Arial Nova"/>
          <w:sz w:val="24"/>
          <w:szCs w:val="24"/>
        </w:rPr>
        <w:t xml:space="preserve"> Si torna a casa.</w:t>
      </w:r>
    </w:p>
    <w:p w14:paraId="059B1AD5" w14:textId="77777777" w:rsidR="00D273AB" w:rsidRDefault="00816A8F" w:rsidP="00816A8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A casa, in cucina</w:t>
      </w:r>
      <w:r w:rsidR="00D273AB">
        <w:rPr>
          <w:rFonts w:ascii="Arial Nova" w:hAnsi="Arial Nova"/>
          <w:sz w:val="24"/>
          <w:szCs w:val="24"/>
        </w:rPr>
        <w:t>,</w:t>
      </w:r>
      <w:r>
        <w:rPr>
          <w:rFonts w:ascii="Arial Nova" w:hAnsi="Arial Nova"/>
          <w:sz w:val="24"/>
          <w:szCs w:val="24"/>
        </w:rPr>
        <w:t xml:space="preserve"> stendi la carta cucina sul tavolo e metti i sassi lì. Prima controlla, quali sassi hanno belli cristalli – sono quasi sicuramente graniti</w:t>
      </w:r>
      <w:r w:rsidR="000B12CA">
        <w:rPr>
          <w:rFonts w:ascii="Arial Nova" w:hAnsi="Arial Nova"/>
          <w:sz w:val="24"/>
          <w:szCs w:val="24"/>
        </w:rPr>
        <w:t>*</w:t>
      </w:r>
      <w:r>
        <w:rPr>
          <w:rFonts w:ascii="Arial Nova" w:hAnsi="Arial Nova"/>
          <w:sz w:val="24"/>
          <w:szCs w:val="24"/>
        </w:rPr>
        <w:t>.</w:t>
      </w:r>
      <w:r w:rsidR="009A3D2B">
        <w:rPr>
          <w:rFonts w:ascii="Arial Nova" w:hAnsi="Arial Nova"/>
          <w:sz w:val="24"/>
          <w:szCs w:val="24"/>
        </w:rPr>
        <w:t xml:space="preserve"> Prova d</w:t>
      </w:r>
      <w:r w:rsidR="00D273AB">
        <w:rPr>
          <w:rFonts w:ascii="Arial Nova" w:hAnsi="Arial Nova"/>
          <w:sz w:val="24"/>
          <w:szCs w:val="24"/>
        </w:rPr>
        <w:t>’</w:t>
      </w:r>
      <w:r w:rsidR="009A3D2B">
        <w:rPr>
          <w:rFonts w:ascii="Arial Nova" w:hAnsi="Arial Nova"/>
          <w:sz w:val="24"/>
          <w:szCs w:val="24"/>
        </w:rPr>
        <w:t>identificare i cristalli.</w:t>
      </w:r>
    </w:p>
    <w:p w14:paraId="6AB91D3E" w14:textId="6092C45F" w:rsidR="00D273AB" w:rsidRDefault="00D273AB" w:rsidP="00816A8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Se ci sono cristalli bianchi – questi sono probabilmente più duri: prova se si riesce a graffiarli con una forchetta (in metallo). Se non si graffiano o addirittura sul cristallo rimane la traccia del metallo – quasi sicuramente è il quarzo. Di piccoli granelli di quarzo sono fatte tante spiagge. Se il tuo granito ha anche i cristalli neri – questi dovrebbero essere più morbidi della forchetta. </w:t>
      </w:r>
    </w:p>
    <w:p w14:paraId="708CDD2B" w14:textId="571A3358" w:rsidR="00816A8F" w:rsidRDefault="009A3D2B" w:rsidP="00816A8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 </w:t>
      </w:r>
      <w:r w:rsidR="000B12CA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FCE0BE2" wp14:editId="21F42C26">
            <wp:extent cx="3020291" cy="2013527"/>
            <wp:effectExtent l="0" t="0" r="8890" b="6350"/>
            <wp:docPr id="5" name="Immagine 5" descr="Immagine che contiene dol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dolc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391" cy="20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6A8F">
        <w:rPr>
          <w:rFonts w:ascii="Arial Nova" w:hAnsi="Arial Nova"/>
          <w:sz w:val="24"/>
          <w:szCs w:val="24"/>
        </w:rPr>
        <w:t xml:space="preserve"> </w:t>
      </w:r>
      <w:r w:rsidR="009055F4">
        <w:rPr>
          <w:rFonts w:ascii="Arial Nova" w:hAnsi="Arial Nova"/>
          <w:sz w:val="24"/>
          <w:szCs w:val="24"/>
        </w:rPr>
        <w:t xml:space="preserve">  </w:t>
      </w:r>
      <w:r w:rsidR="009055F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77496542" wp14:editId="3FF493B4">
            <wp:extent cx="2590800" cy="2012188"/>
            <wp:effectExtent l="0" t="0" r="0" b="7620"/>
            <wp:docPr id="17" name="Immagine 17" descr="Immagine che contiene rocc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roccia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975" cy="202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FD7CB" w14:textId="694D0766" w:rsidR="000B12CA" w:rsidRDefault="000B12CA" w:rsidP="00816A8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Graniti sono particolarmente duri – per questo </w:t>
      </w:r>
      <w:r w:rsidR="00A70634">
        <w:rPr>
          <w:rFonts w:ascii="Arial Nova" w:hAnsi="Arial Nova"/>
          <w:sz w:val="24"/>
          <w:szCs w:val="24"/>
        </w:rPr>
        <w:t xml:space="preserve">motivo </w:t>
      </w:r>
      <w:r>
        <w:rPr>
          <w:rFonts w:ascii="Arial Nova" w:hAnsi="Arial Nova"/>
          <w:sz w:val="24"/>
          <w:szCs w:val="24"/>
        </w:rPr>
        <w:t>vengono usati per i pavimenti.</w:t>
      </w:r>
      <w:r w:rsidR="009055F4">
        <w:rPr>
          <w:rFonts w:ascii="Arial Nova" w:hAnsi="Arial Nova"/>
          <w:sz w:val="24"/>
          <w:szCs w:val="24"/>
        </w:rPr>
        <w:t xml:space="preserve"> Calcari si sono formati per milioni d’anni, da gusci di piccoli molluschi (cozze, lumache, vongole e tante, tante altre) quando morte, cadevano in fondo del mare.  </w:t>
      </w:r>
      <w:r>
        <w:rPr>
          <w:rFonts w:ascii="Arial Nova" w:hAnsi="Arial Nova"/>
          <w:sz w:val="24"/>
          <w:szCs w:val="24"/>
        </w:rPr>
        <w:t xml:space="preserve"> </w:t>
      </w:r>
    </w:p>
    <w:p w14:paraId="38558C74" w14:textId="498E6617" w:rsidR="0038270E" w:rsidRPr="00D273AB" w:rsidRDefault="000B12CA" w:rsidP="00816A8F">
      <w:pPr>
        <w:rPr>
          <w:rFonts w:ascii="Arial Nova" w:hAnsi="Arial Nova"/>
          <w:sz w:val="18"/>
          <w:szCs w:val="18"/>
        </w:rPr>
      </w:pPr>
      <w:r w:rsidRPr="00D273AB">
        <w:rPr>
          <w:rFonts w:ascii="Arial Nova" w:hAnsi="Arial Nova"/>
          <w:sz w:val="18"/>
          <w:szCs w:val="18"/>
        </w:rPr>
        <w:t>https://www.marmomac.com/granito/</w:t>
      </w:r>
      <w:r w:rsidR="00CE4EF5" w:rsidRPr="00D273AB">
        <w:rPr>
          <w:rFonts w:ascii="Arial Nova" w:hAnsi="Arial Nova"/>
          <w:sz w:val="18"/>
          <w:szCs w:val="18"/>
        </w:rPr>
        <w:t xml:space="preserve"> </w:t>
      </w:r>
      <w:r w:rsidR="001A4F66" w:rsidRPr="00D273AB">
        <w:rPr>
          <w:rFonts w:ascii="Arial Nova" w:hAnsi="Arial Nova"/>
          <w:sz w:val="18"/>
          <w:szCs w:val="18"/>
        </w:rPr>
        <w:t xml:space="preserve"> </w:t>
      </w:r>
      <w:hyperlink r:id="rId13" w:history="1">
        <w:r w:rsidR="009055F4" w:rsidRPr="00977986">
          <w:rPr>
            <w:rStyle w:val="Collegamentoipertestuale"/>
            <w:rFonts w:ascii="Arial Nova" w:hAnsi="Arial Nova"/>
            <w:sz w:val="18"/>
            <w:szCs w:val="18"/>
          </w:rPr>
          <w:t>https://www.florence-rockinart.it/materiali/calcare-alberese/</w:t>
        </w:r>
      </w:hyperlink>
      <w:r w:rsidR="009055F4">
        <w:rPr>
          <w:rFonts w:ascii="Arial Nova" w:hAnsi="Arial Nova"/>
          <w:sz w:val="18"/>
          <w:szCs w:val="18"/>
        </w:rPr>
        <w:t xml:space="preserve"> </w:t>
      </w:r>
    </w:p>
    <w:p w14:paraId="3804C3CD" w14:textId="164CC2F0" w:rsidR="00CE4EF5" w:rsidRDefault="000B12CA" w:rsidP="00CE4EF5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* I geologi distinguono oltre il granito una inf</w:t>
      </w:r>
      <w:r w:rsidR="009A3D2B">
        <w:rPr>
          <w:rFonts w:ascii="Arial Nova" w:hAnsi="Arial Nova"/>
          <w:sz w:val="24"/>
          <w:szCs w:val="24"/>
        </w:rPr>
        <w:t xml:space="preserve">inità di rocce simili: sienite (da Siena in Egitto), gabbro, diorite etc. La </w:t>
      </w:r>
      <w:r w:rsidR="00D273AB">
        <w:rPr>
          <w:rFonts w:ascii="Arial Nova" w:hAnsi="Arial Nova"/>
          <w:sz w:val="24"/>
          <w:szCs w:val="24"/>
        </w:rPr>
        <w:t>foto sopra mostra tutte queste rocce sotto il nome comune ‘granito’</w:t>
      </w:r>
    </w:p>
    <w:p w14:paraId="20767E4C" w14:textId="7CD7FB34" w:rsidR="0038270E" w:rsidRDefault="0038270E">
      <w:pPr>
        <w:rPr>
          <w:rFonts w:ascii="Arial Nova" w:hAnsi="Arial Nova"/>
          <w:sz w:val="24"/>
          <w:szCs w:val="24"/>
        </w:rPr>
      </w:pPr>
    </w:p>
    <w:p w14:paraId="4F917006" w14:textId="77777777" w:rsidR="00282B42" w:rsidRDefault="00A70634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Le rocce che non hanno cristalli possono essere, in principio, di due tipi: i calcari e le arenarie. Per distinguerli serve un po' di aceto (e un pennello). Spargi un qualche goccia di aceto sulla roccia sospetta: se vedi le bolle di gas – è il calcare.</w:t>
      </w:r>
    </w:p>
    <w:p w14:paraId="63CBF1B5" w14:textId="77777777" w:rsidR="00282B42" w:rsidRDefault="00282B42">
      <w:pPr>
        <w:rPr>
          <w:rFonts w:ascii="Arial Nova" w:hAnsi="Arial Nova"/>
          <w:sz w:val="24"/>
          <w:szCs w:val="24"/>
        </w:rPr>
      </w:pPr>
    </w:p>
    <w:p w14:paraId="57200DE4" w14:textId="6C37C718" w:rsidR="00282B42" w:rsidRDefault="00282B42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 minerali particolarmente belli vengono usati per i gioielli. I diamanti sono più duri e per questo più costosi. Sono trasparenti ma mostrano diversi colori su loro bordi. Le gemme di colore rosa scuro, blu scuro, verde marino si chiamano: rubino, topazio, smeraldo. Anche esse sono care. </w:t>
      </w:r>
    </w:p>
    <w:p w14:paraId="0CAAB3E1" w14:textId="77777777" w:rsidR="00177AF8" w:rsidRDefault="00177AF8">
      <w:pPr>
        <w:rPr>
          <w:rFonts w:ascii="Arial Nova" w:hAnsi="Arial Nova"/>
          <w:sz w:val="24"/>
          <w:szCs w:val="24"/>
        </w:rPr>
      </w:pPr>
    </w:p>
    <w:p w14:paraId="32DDE5F2" w14:textId="646716A5" w:rsidR="00177AF8" w:rsidRDefault="00177AF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6E9C03B3" wp14:editId="098BAC40">
            <wp:extent cx="1234244" cy="1093989"/>
            <wp:effectExtent l="0" t="0" r="4445" b="0"/>
            <wp:docPr id="6" name="Immagine 6" descr="Immagine che contiene lu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luce&#10;&#10;Descrizione generat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36" cy="110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4C457C88" wp14:editId="555BCCDB">
            <wp:extent cx="1201016" cy="1201016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628" cy="120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noProof/>
          <w:sz w:val="24"/>
          <w:szCs w:val="24"/>
        </w:rPr>
        <w:drawing>
          <wp:inline distT="0" distB="0" distL="0" distR="0" wp14:anchorId="58F39A88" wp14:editId="3ED8D6E8">
            <wp:extent cx="1357745" cy="1024264"/>
            <wp:effectExtent l="0" t="0" r="0" b="4445"/>
            <wp:docPr id="15" name="Immagine 15" descr="Immagine che contiene pa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palla&#10;&#10;Descrizione generata automa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9622" cy="103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 w:rsidR="0054475E">
        <w:rPr>
          <w:rFonts w:ascii="Arial Nova" w:hAnsi="Arial Nova"/>
          <w:noProof/>
          <w:sz w:val="24"/>
          <w:szCs w:val="24"/>
        </w:rPr>
        <w:drawing>
          <wp:inline distT="0" distB="0" distL="0" distR="0" wp14:anchorId="61DCB239" wp14:editId="7E89FD5F">
            <wp:extent cx="1136072" cy="1136072"/>
            <wp:effectExtent l="0" t="0" r="6985" b="6985"/>
            <wp:docPr id="16" name="Immagine 16" descr="Immagine che contiene girand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girandola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8995" cy="11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577A3" w14:textId="520A0BEC" w:rsidR="00177AF8" w:rsidRDefault="0054475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Rubino, smeraldo e zaffiro sono “pietre preziose”. </w:t>
      </w:r>
      <w:r w:rsidR="00177AF8">
        <w:rPr>
          <w:rFonts w:ascii="Arial Nova" w:hAnsi="Arial Nova"/>
          <w:sz w:val="24"/>
          <w:szCs w:val="24"/>
        </w:rPr>
        <w:t xml:space="preserve">Il più caro è il diamante: stranamente è </w:t>
      </w:r>
      <w:r>
        <w:rPr>
          <w:rFonts w:ascii="Arial Nova" w:hAnsi="Arial Nova"/>
          <w:sz w:val="24"/>
          <w:szCs w:val="24"/>
        </w:rPr>
        <w:t xml:space="preserve">un </w:t>
      </w:r>
      <w:r w:rsidR="00177AF8">
        <w:rPr>
          <w:rFonts w:ascii="Arial Nova" w:hAnsi="Arial Nova"/>
          <w:sz w:val="24"/>
          <w:szCs w:val="24"/>
        </w:rPr>
        <w:t xml:space="preserve">composto di carbonio. </w:t>
      </w:r>
    </w:p>
    <w:p w14:paraId="61D8A7F5" w14:textId="77777777" w:rsidR="00177AF8" w:rsidRDefault="00177AF8" w:rsidP="00177AF8">
      <w:pPr>
        <w:spacing w:after="0" w:line="240" w:lineRule="auto"/>
        <w:rPr>
          <w:rFonts w:ascii="Arial Nova" w:hAnsi="Arial Nova"/>
          <w:sz w:val="24"/>
          <w:szCs w:val="24"/>
        </w:rPr>
      </w:pPr>
    </w:p>
    <w:p w14:paraId="33A47E73" w14:textId="77777777" w:rsidR="00177AF8" w:rsidRDefault="00177AF8" w:rsidP="00177AF8">
      <w:pPr>
        <w:spacing w:after="0" w:line="240" w:lineRule="auto"/>
        <w:rPr>
          <w:rFonts w:ascii="Arial Nova" w:hAnsi="Arial Nova"/>
          <w:sz w:val="18"/>
          <w:szCs w:val="18"/>
        </w:rPr>
      </w:pPr>
      <w:hyperlink r:id="rId18" w:history="1">
        <w:r w:rsidRPr="00177AF8">
          <w:rPr>
            <w:rStyle w:val="Collegamentoipertestuale"/>
            <w:rFonts w:ascii="Arial Nova" w:hAnsi="Arial Nova"/>
            <w:sz w:val="18"/>
            <w:szCs w:val="18"/>
          </w:rPr>
          <w:t>https://www.18carati.com/pietre-preziose/zaffiri</w:t>
        </w:r>
      </w:hyperlink>
      <w:r w:rsidRPr="00177AF8">
        <w:rPr>
          <w:rFonts w:ascii="Arial Nova" w:hAnsi="Arial Nova"/>
          <w:sz w:val="18"/>
          <w:szCs w:val="18"/>
        </w:rPr>
        <w:t xml:space="preserve"> </w:t>
      </w:r>
    </w:p>
    <w:p w14:paraId="43B2CE0C" w14:textId="637D3AB4" w:rsidR="00177AF8" w:rsidRPr="00177AF8" w:rsidRDefault="00177AF8" w:rsidP="00177AF8">
      <w:pPr>
        <w:spacing w:after="0" w:line="240" w:lineRule="auto"/>
        <w:rPr>
          <w:rFonts w:ascii="Arial Nova" w:hAnsi="Arial Nova"/>
          <w:sz w:val="18"/>
          <w:szCs w:val="18"/>
        </w:rPr>
      </w:pPr>
      <w:hyperlink r:id="rId19" w:history="1">
        <w:r w:rsidRPr="00977986">
          <w:rPr>
            <w:rStyle w:val="Collegamentoipertestuale"/>
            <w:rFonts w:ascii="Arial Nova" w:hAnsi="Arial Nova"/>
            <w:sz w:val="18"/>
            <w:szCs w:val="18"/>
          </w:rPr>
          <w:t>https://www.juwelo.it/diamante/</w:t>
        </w:r>
      </w:hyperlink>
      <w:r>
        <w:rPr>
          <w:rFonts w:ascii="Arial Nova" w:hAnsi="Arial Nova"/>
          <w:sz w:val="18"/>
          <w:szCs w:val="18"/>
        </w:rPr>
        <w:t xml:space="preserve"> </w:t>
      </w:r>
    </w:p>
    <w:p w14:paraId="04CCF2AE" w14:textId="03C1C324" w:rsidR="0038270E" w:rsidRDefault="00282B42" w:rsidP="00177AF8">
      <w:pPr>
        <w:spacing w:after="0" w:line="240" w:lineRule="auto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 </w:t>
      </w:r>
      <w:r w:rsidR="00A70634">
        <w:rPr>
          <w:rFonts w:ascii="Arial Nova" w:hAnsi="Arial Nova"/>
          <w:sz w:val="24"/>
          <w:szCs w:val="24"/>
        </w:rPr>
        <w:t xml:space="preserve"> </w:t>
      </w:r>
    </w:p>
    <w:p w14:paraId="5A15AE8A" w14:textId="0CD5DA00" w:rsidR="0038270E" w:rsidRDefault="0038270E">
      <w:pPr>
        <w:rPr>
          <w:rFonts w:ascii="Arial Nova" w:hAnsi="Arial Nova"/>
          <w:sz w:val="24"/>
          <w:szCs w:val="24"/>
        </w:rPr>
      </w:pPr>
    </w:p>
    <w:p w14:paraId="0318DAC4" w14:textId="6B8D3D7C" w:rsidR="0038270E" w:rsidRDefault="0038270E">
      <w:pPr>
        <w:rPr>
          <w:rFonts w:ascii="Arial Nova" w:hAnsi="Arial Nova"/>
          <w:sz w:val="24"/>
          <w:szCs w:val="24"/>
        </w:rPr>
      </w:pPr>
    </w:p>
    <w:p w14:paraId="247CA54D" w14:textId="5CDE5110" w:rsidR="0038270E" w:rsidRDefault="0038270E">
      <w:pPr>
        <w:rPr>
          <w:rFonts w:ascii="Arial Nova" w:hAnsi="Arial Nova"/>
          <w:sz w:val="24"/>
          <w:szCs w:val="24"/>
        </w:rPr>
      </w:pPr>
    </w:p>
    <w:p w14:paraId="57D8C7B3" w14:textId="327205A8" w:rsidR="0038270E" w:rsidRDefault="0038270E">
      <w:pPr>
        <w:rPr>
          <w:rFonts w:ascii="Arial Nova" w:hAnsi="Arial Nova"/>
          <w:sz w:val="24"/>
          <w:szCs w:val="24"/>
        </w:rPr>
      </w:pPr>
    </w:p>
    <w:p w14:paraId="5B4FB986" w14:textId="1C8D2C10" w:rsidR="0038270E" w:rsidRDefault="0038270E">
      <w:pPr>
        <w:rPr>
          <w:rFonts w:ascii="Arial Nova" w:hAnsi="Arial Nova"/>
          <w:sz w:val="24"/>
          <w:szCs w:val="24"/>
        </w:rPr>
      </w:pPr>
    </w:p>
    <w:p w14:paraId="6EE0283E" w14:textId="2874C8D6" w:rsidR="0038270E" w:rsidRDefault="0038270E">
      <w:pPr>
        <w:rPr>
          <w:rFonts w:ascii="Arial Nova" w:hAnsi="Arial Nova"/>
          <w:sz w:val="24"/>
          <w:szCs w:val="24"/>
        </w:rPr>
      </w:pPr>
    </w:p>
    <w:p w14:paraId="23498C64" w14:textId="579B9937" w:rsidR="0038270E" w:rsidRDefault="0038270E">
      <w:pPr>
        <w:rPr>
          <w:rFonts w:ascii="Arial Nova" w:hAnsi="Arial Nova"/>
          <w:sz w:val="24"/>
          <w:szCs w:val="24"/>
        </w:rPr>
      </w:pPr>
    </w:p>
    <w:p w14:paraId="0751B85D" w14:textId="651A720B" w:rsidR="0038270E" w:rsidRDefault="0038270E">
      <w:pPr>
        <w:rPr>
          <w:rFonts w:ascii="Arial Nova" w:hAnsi="Arial Nova"/>
          <w:sz w:val="24"/>
          <w:szCs w:val="24"/>
        </w:rPr>
      </w:pPr>
    </w:p>
    <w:p w14:paraId="4295FAEB" w14:textId="0EC7EAEE" w:rsidR="0038270E" w:rsidRDefault="0038270E">
      <w:pPr>
        <w:rPr>
          <w:rFonts w:ascii="Arial Nova" w:hAnsi="Arial Nova"/>
          <w:sz w:val="24"/>
          <w:szCs w:val="24"/>
        </w:rPr>
      </w:pPr>
    </w:p>
    <w:p w14:paraId="268C72F8" w14:textId="75236B02" w:rsidR="0038270E" w:rsidRDefault="0038270E">
      <w:pPr>
        <w:rPr>
          <w:rFonts w:ascii="Arial Nova" w:hAnsi="Arial Nova"/>
          <w:sz w:val="24"/>
          <w:szCs w:val="24"/>
        </w:rPr>
      </w:pPr>
    </w:p>
    <w:p w14:paraId="6ACD208A" w14:textId="5A662EDD" w:rsidR="0038270E" w:rsidRDefault="0038270E">
      <w:pPr>
        <w:rPr>
          <w:rFonts w:ascii="Arial Nova" w:hAnsi="Arial Nova"/>
          <w:sz w:val="24"/>
          <w:szCs w:val="24"/>
        </w:rPr>
      </w:pPr>
    </w:p>
    <w:p w14:paraId="1D20C14F" w14:textId="0CA4B231" w:rsidR="0038270E" w:rsidRDefault="0038270E">
      <w:pPr>
        <w:rPr>
          <w:rFonts w:ascii="Arial Nova" w:hAnsi="Arial Nova"/>
          <w:sz w:val="24"/>
          <w:szCs w:val="24"/>
        </w:rPr>
      </w:pPr>
    </w:p>
    <w:p w14:paraId="2554C803" w14:textId="4089D622" w:rsidR="0038270E" w:rsidRDefault="0038270E">
      <w:pPr>
        <w:rPr>
          <w:rFonts w:ascii="Arial Nova" w:hAnsi="Arial Nova"/>
          <w:sz w:val="24"/>
          <w:szCs w:val="24"/>
        </w:rPr>
      </w:pPr>
    </w:p>
    <w:p w14:paraId="02E8B54A" w14:textId="347F90AE" w:rsidR="0038270E" w:rsidRDefault="0038270E">
      <w:pPr>
        <w:rPr>
          <w:rFonts w:ascii="Arial Nova" w:hAnsi="Arial Nova"/>
          <w:sz w:val="24"/>
          <w:szCs w:val="24"/>
        </w:rPr>
      </w:pPr>
    </w:p>
    <w:p w14:paraId="1CDE30EB" w14:textId="1307595A" w:rsidR="0038270E" w:rsidRDefault="0038270E">
      <w:pPr>
        <w:rPr>
          <w:rFonts w:ascii="Arial Nova" w:hAnsi="Arial Nova"/>
          <w:sz w:val="24"/>
          <w:szCs w:val="24"/>
        </w:rPr>
      </w:pPr>
    </w:p>
    <w:p w14:paraId="1BFB8B18" w14:textId="1C13D071" w:rsidR="0038270E" w:rsidRDefault="0038270E">
      <w:pPr>
        <w:rPr>
          <w:rFonts w:ascii="Arial Nova" w:hAnsi="Arial Nova"/>
          <w:sz w:val="24"/>
          <w:szCs w:val="24"/>
        </w:rPr>
      </w:pPr>
    </w:p>
    <w:p w14:paraId="3F3045C9" w14:textId="39F1F57B" w:rsidR="0038270E" w:rsidRDefault="0038270E">
      <w:pPr>
        <w:rPr>
          <w:rFonts w:ascii="Arial Nova" w:hAnsi="Arial Nova"/>
          <w:sz w:val="24"/>
          <w:szCs w:val="24"/>
        </w:rPr>
      </w:pPr>
    </w:p>
    <w:p w14:paraId="126331C6" w14:textId="0279345A" w:rsidR="0038270E" w:rsidRDefault="0038270E">
      <w:pPr>
        <w:rPr>
          <w:rFonts w:ascii="Arial Nova" w:hAnsi="Arial Nova"/>
          <w:sz w:val="24"/>
          <w:szCs w:val="24"/>
        </w:rPr>
      </w:pPr>
    </w:p>
    <w:p w14:paraId="7EDA15BE" w14:textId="0F810AF2" w:rsidR="0038270E" w:rsidRDefault="0038270E">
      <w:pPr>
        <w:rPr>
          <w:rFonts w:ascii="Arial Nova" w:hAnsi="Arial Nova"/>
          <w:sz w:val="24"/>
          <w:szCs w:val="24"/>
        </w:rPr>
      </w:pPr>
    </w:p>
    <w:p w14:paraId="648DA620" w14:textId="292B0D04" w:rsidR="0038270E" w:rsidRDefault="0038270E">
      <w:pPr>
        <w:rPr>
          <w:rFonts w:ascii="Arial Nova" w:hAnsi="Arial Nova"/>
          <w:sz w:val="24"/>
          <w:szCs w:val="24"/>
        </w:rPr>
      </w:pPr>
    </w:p>
    <w:p w14:paraId="739F21CD" w14:textId="3AE09D06" w:rsidR="0038270E" w:rsidRDefault="0038270E">
      <w:pPr>
        <w:rPr>
          <w:rFonts w:ascii="Arial Nova" w:hAnsi="Arial Nova"/>
          <w:sz w:val="24"/>
          <w:szCs w:val="24"/>
        </w:rPr>
      </w:pPr>
    </w:p>
    <w:p w14:paraId="55F4CA37" w14:textId="2AFE946C" w:rsidR="0038270E" w:rsidRDefault="0038270E">
      <w:pPr>
        <w:rPr>
          <w:rFonts w:ascii="Arial Nova" w:hAnsi="Arial Nova"/>
          <w:sz w:val="24"/>
          <w:szCs w:val="24"/>
        </w:rPr>
      </w:pPr>
    </w:p>
    <w:p w14:paraId="0390B10E" w14:textId="60E513F1" w:rsidR="0038270E" w:rsidRDefault="0038270E">
      <w:pPr>
        <w:rPr>
          <w:rFonts w:ascii="Arial Nova" w:hAnsi="Arial Nova"/>
          <w:sz w:val="24"/>
          <w:szCs w:val="24"/>
        </w:rPr>
      </w:pPr>
    </w:p>
    <w:p w14:paraId="4F3AE4AF" w14:textId="2163E924" w:rsidR="0038270E" w:rsidRDefault="0038270E">
      <w:pPr>
        <w:rPr>
          <w:rFonts w:ascii="Arial Nova" w:hAnsi="Arial Nova"/>
          <w:sz w:val="24"/>
          <w:szCs w:val="24"/>
        </w:rPr>
      </w:pPr>
    </w:p>
    <w:p w14:paraId="10F3BC35" w14:textId="71880495" w:rsidR="0038270E" w:rsidRDefault="0038270E">
      <w:pPr>
        <w:rPr>
          <w:rFonts w:ascii="Arial Nova" w:hAnsi="Arial Nova"/>
          <w:sz w:val="24"/>
          <w:szCs w:val="24"/>
        </w:rPr>
      </w:pPr>
    </w:p>
    <w:p w14:paraId="0A24C556" w14:textId="3FB33BCD" w:rsidR="0038270E" w:rsidRDefault="0038270E">
      <w:pPr>
        <w:rPr>
          <w:rFonts w:ascii="Arial Nova" w:hAnsi="Arial Nova"/>
          <w:sz w:val="24"/>
          <w:szCs w:val="24"/>
        </w:rPr>
      </w:pPr>
    </w:p>
    <w:p w14:paraId="5A09ECDB" w14:textId="49D06F0A" w:rsidR="0038270E" w:rsidRDefault="0038270E">
      <w:pPr>
        <w:rPr>
          <w:rFonts w:ascii="Arial Nova" w:hAnsi="Arial Nova"/>
          <w:sz w:val="24"/>
          <w:szCs w:val="24"/>
        </w:rPr>
      </w:pPr>
    </w:p>
    <w:p w14:paraId="5C40B889" w14:textId="39F43ACF" w:rsidR="0038270E" w:rsidRDefault="0038270E">
      <w:pPr>
        <w:rPr>
          <w:rFonts w:ascii="Arial Nova" w:hAnsi="Arial Nova"/>
          <w:sz w:val="24"/>
          <w:szCs w:val="24"/>
        </w:rPr>
      </w:pPr>
    </w:p>
    <w:p w14:paraId="6980E546" w14:textId="10E8929D" w:rsidR="0038270E" w:rsidRDefault="0038270E">
      <w:pPr>
        <w:rPr>
          <w:rFonts w:ascii="Arial Nova" w:hAnsi="Arial Nova"/>
          <w:sz w:val="24"/>
          <w:szCs w:val="24"/>
        </w:rPr>
      </w:pPr>
    </w:p>
    <w:p w14:paraId="454D3EE4" w14:textId="3F7290F6" w:rsidR="0038270E" w:rsidRDefault="0038270E">
      <w:pPr>
        <w:rPr>
          <w:rFonts w:ascii="Arial Nova" w:hAnsi="Arial Nova"/>
          <w:sz w:val="24"/>
          <w:szCs w:val="24"/>
        </w:rPr>
      </w:pPr>
    </w:p>
    <w:p w14:paraId="293008EE" w14:textId="32D36AF4" w:rsidR="0038270E" w:rsidRDefault="0038270E">
      <w:pPr>
        <w:rPr>
          <w:rFonts w:ascii="Arial Nova" w:hAnsi="Arial Nova"/>
          <w:sz w:val="24"/>
          <w:szCs w:val="24"/>
        </w:rPr>
      </w:pPr>
    </w:p>
    <w:p w14:paraId="73BAD9F8" w14:textId="6248FC4C" w:rsidR="0038270E" w:rsidRDefault="0038270E">
      <w:pPr>
        <w:rPr>
          <w:rFonts w:ascii="Arial Nova" w:hAnsi="Arial Nova"/>
          <w:sz w:val="24"/>
          <w:szCs w:val="24"/>
        </w:rPr>
      </w:pPr>
    </w:p>
    <w:p w14:paraId="2503DD88" w14:textId="20566FCB" w:rsidR="0038270E" w:rsidRDefault="0038270E">
      <w:pPr>
        <w:rPr>
          <w:rFonts w:ascii="Arial Nova" w:hAnsi="Arial Nova"/>
          <w:sz w:val="24"/>
          <w:szCs w:val="24"/>
        </w:rPr>
      </w:pPr>
    </w:p>
    <w:p w14:paraId="2F0B79DE" w14:textId="664EF930" w:rsidR="0038270E" w:rsidRDefault="0038270E">
      <w:pPr>
        <w:rPr>
          <w:rFonts w:ascii="Arial Nova" w:hAnsi="Arial Nova"/>
          <w:sz w:val="24"/>
          <w:szCs w:val="24"/>
        </w:rPr>
      </w:pPr>
    </w:p>
    <w:p w14:paraId="7EBA8179" w14:textId="5405F365" w:rsidR="0038270E" w:rsidRDefault="0038270E">
      <w:pPr>
        <w:rPr>
          <w:rFonts w:ascii="Arial Nova" w:hAnsi="Arial Nova"/>
          <w:sz w:val="24"/>
          <w:szCs w:val="24"/>
        </w:rPr>
      </w:pPr>
    </w:p>
    <w:p w14:paraId="03574E06" w14:textId="4758F7F9" w:rsidR="0038270E" w:rsidRDefault="0038270E">
      <w:pPr>
        <w:rPr>
          <w:rFonts w:ascii="Arial Nova" w:hAnsi="Arial Nova"/>
          <w:sz w:val="24"/>
          <w:szCs w:val="24"/>
        </w:rPr>
      </w:pPr>
    </w:p>
    <w:p w14:paraId="3B2DE359" w14:textId="6A77A9A4" w:rsidR="0038270E" w:rsidRDefault="0038270E">
      <w:pPr>
        <w:rPr>
          <w:rFonts w:ascii="Arial Nova" w:hAnsi="Arial Nova"/>
          <w:sz w:val="24"/>
          <w:szCs w:val="24"/>
        </w:rPr>
      </w:pPr>
    </w:p>
    <w:p w14:paraId="0BB3F064" w14:textId="1119F0D1" w:rsidR="0038270E" w:rsidRDefault="0038270E">
      <w:pPr>
        <w:rPr>
          <w:rFonts w:ascii="Arial Nova" w:hAnsi="Arial Nova"/>
          <w:sz w:val="24"/>
          <w:szCs w:val="24"/>
        </w:rPr>
      </w:pPr>
    </w:p>
    <w:p w14:paraId="2B383627" w14:textId="268240CC" w:rsidR="0038270E" w:rsidRDefault="0038270E">
      <w:pPr>
        <w:rPr>
          <w:rFonts w:ascii="Arial Nova" w:hAnsi="Arial Nova"/>
          <w:sz w:val="24"/>
          <w:szCs w:val="24"/>
        </w:rPr>
      </w:pPr>
    </w:p>
    <w:p w14:paraId="6DFCA8A6" w14:textId="10DEE0A5" w:rsidR="0038270E" w:rsidRDefault="0038270E">
      <w:pPr>
        <w:rPr>
          <w:rFonts w:ascii="Arial Nova" w:hAnsi="Arial Nova"/>
          <w:sz w:val="24"/>
          <w:szCs w:val="24"/>
        </w:rPr>
      </w:pPr>
    </w:p>
    <w:p w14:paraId="515CC2A0" w14:textId="6EA3662A" w:rsidR="0038270E" w:rsidRDefault="0038270E">
      <w:pPr>
        <w:rPr>
          <w:rFonts w:ascii="Arial Nova" w:hAnsi="Arial Nova"/>
          <w:sz w:val="24"/>
          <w:szCs w:val="24"/>
        </w:rPr>
      </w:pPr>
    </w:p>
    <w:p w14:paraId="0D9344A2" w14:textId="65BCB991" w:rsidR="0038270E" w:rsidRDefault="0038270E">
      <w:pPr>
        <w:rPr>
          <w:rFonts w:ascii="Arial Nova" w:hAnsi="Arial Nova"/>
          <w:sz w:val="24"/>
          <w:szCs w:val="24"/>
        </w:rPr>
      </w:pPr>
    </w:p>
    <w:p w14:paraId="1427CACB" w14:textId="559B7C6D" w:rsidR="0038270E" w:rsidRDefault="0038270E">
      <w:pPr>
        <w:rPr>
          <w:rFonts w:ascii="Arial Nova" w:hAnsi="Arial Nova"/>
          <w:sz w:val="24"/>
          <w:szCs w:val="24"/>
        </w:rPr>
      </w:pPr>
    </w:p>
    <w:p w14:paraId="490141A8" w14:textId="50409EA0" w:rsidR="0038270E" w:rsidRDefault="0038270E">
      <w:pPr>
        <w:rPr>
          <w:rFonts w:ascii="Arial Nova" w:hAnsi="Arial Nova"/>
          <w:sz w:val="24"/>
          <w:szCs w:val="24"/>
        </w:rPr>
      </w:pPr>
    </w:p>
    <w:p w14:paraId="5A123CBC" w14:textId="08B0E59F" w:rsidR="0038270E" w:rsidRDefault="0038270E">
      <w:pPr>
        <w:rPr>
          <w:rFonts w:ascii="Arial Nova" w:hAnsi="Arial Nova"/>
          <w:sz w:val="24"/>
          <w:szCs w:val="24"/>
        </w:rPr>
      </w:pPr>
    </w:p>
    <w:p w14:paraId="0565B8C4" w14:textId="2A6DECEE" w:rsidR="0038270E" w:rsidRDefault="0038270E">
      <w:pPr>
        <w:rPr>
          <w:rFonts w:ascii="Arial Nova" w:hAnsi="Arial Nova"/>
          <w:sz w:val="24"/>
          <w:szCs w:val="24"/>
        </w:rPr>
      </w:pPr>
    </w:p>
    <w:p w14:paraId="56272301" w14:textId="3676AE36" w:rsidR="0038270E" w:rsidRDefault="0038270E">
      <w:pPr>
        <w:rPr>
          <w:rFonts w:ascii="Arial Nova" w:hAnsi="Arial Nova"/>
          <w:sz w:val="24"/>
          <w:szCs w:val="24"/>
        </w:rPr>
      </w:pPr>
    </w:p>
    <w:p w14:paraId="02062716" w14:textId="411625D3" w:rsidR="0038270E" w:rsidRDefault="0038270E">
      <w:pPr>
        <w:rPr>
          <w:rFonts w:ascii="Arial Nova" w:hAnsi="Arial Nova"/>
          <w:sz w:val="24"/>
          <w:szCs w:val="24"/>
        </w:rPr>
      </w:pPr>
    </w:p>
    <w:p w14:paraId="09B5D74A" w14:textId="2010EEE0" w:rsidR="0038270E" w:rsidRDefault="0038270E">
      <w:pPr>
        <w:rPr>
          <w:rFonts w:ascii="Arial Nova" w:hAnsi="Arial Nova"/>
          <w:sz w:val="24"/>
          <w:szCs w:val="24"/>
        </w:rPr>
      </w:pPr>
    </w:p>
    <w:p w14:paraId="44A8DBAB" w14:textId="1D00163A" w:rsidR="0038270E" w:rsidRDefault="0038270E">
      <w:pPr>
        <w:rPr>
          <w:rFonts w:ascii="Arial Nova" w:hAnsi="Arial Nova"/>
          <w:sz w:val="24"/>
          <w:szCs w:val="24"/>
        </w:rPr>
      </w:pPr>
    </w:p>
    <w:p w14:paraId="27616026" w14:textId="5DB26AAB" w:rsidR="0038270E" w:rsidRDefault="0038270E">
      <w:pPr>
        <w:rPr>
          <w:rFonts w:ascii="Arial Nova" w:hAnsi="Arial Nova"/>
          <w:sz w:val="24"/>
          <w:szCs w:val="24"/>
        </w:rPr>
      </w:pPr>
    </w:p>
    <w:p w14:paraId="20B30C4C" w14:textId="0FEB81D9" w:rsidR="0038270E" w:rsidRDefault="0038270E">
      <w:pPr>
        <w:rPr>
          <w:rFonts w:ascii="Arial Nova" w:hAnsi="Arial Nova"/>
          <w:sz w:val="24"/>
          <w:szCs w:val="24"/>
        </w:rPr>
      </w:pPr>
    </w:p>
    <w:p w14:paraId="58E12B30" w14:textId="5142A39B" w:rsidR="0038270E" w:rsidRDefault="0038270E">
      <w:pPr>
        <w:rPr>
          <w:rFonts w:ascii="Arial Nova" w:hAnsi="Arial Nova"/>
          <w:sz w:val="24"/>
          <w:szCs w:val="24"/>
        </w:rPr>
      </w:pPr>
    </w:p>
    <w:p w14:paraId="048B62FB" w14:textId="7260D959" w:rsidR="0038270E" w:rsidRDefault="0038270E">
      <w:pPr>
        <w:rPr>
          <w:rFonts w:ascii="Arial Nova" w:hAnsi="Arial Nova"/>
          <w:sz w:val="24"/>
          <w:szCs w:val="24"/>
        </w:rPr>
      </w:pPr>
    </w:p>
    <w:p w14:paraId="087F24F2" w14:textId="10B903E6" w:rsidR="0038270E" w:rsidRDefault="0038270E">
      <w:pPr>
        <w:rPr>
          <w:rFonts w:ascii="Arial Nova" w:hAnsi="Arial Nova"/>
          <w:sz w:val="24"/>
          <w:szCs w:val="24"/>
        </w:rPr>
      </w:pPr>
    </w:p>
    <w:p w14:paraId="24D759EF" w14:textId="77777777" w:rsidR="0038270E" w:rsidRDefault="0038270E">
      <w:pPr>
        <w:rPr>
          <w:rFonts w:ascii="Arial Nova" w:hAnsi="Arial Nova"/>
          <w:sz w:val="24"/>
          <w:szCs w:val="24"/>
        </w:rPr>
      </w:pPr>
    </w:p>
    <w:p w14:paraId="39E119EF" w14:textId="539289D4" w:rsidR="00433B9D" w:rsidRDefault="0061055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1. </w:t>
      </w:r>
      <w:r w:rsidRPr="0061055B">
        <w:rPr>
          <w:rFonts w:ascii="Arial Nova" w:hAnsi="Arial Nova"/>
          <w:sz w:val="24"/>
          <w:szCs w:val="24"/>
        </w:rPr>
        <w:t>Spettroscopia</w:t>
      </w:r>
      <w:r>
        <w:rPr>
          <w:rFonts w:ascii="Arial Nova" w:hAnsi="Arial Nova"/>
          <w:sz w:val="24"/>
          <w:szCs w:val="24"/>
        </w:rPr>
        <w:t>, cioè la scienza sugli spiriti</w:t>
      </w:r>
    </w:p>
    <w:p w14:paraId="68225BE3" w14:textId="170ECDF1" w:rsidR="0061055B" w:rsidRPr="0061055B" w:rsidRDefault="0061055B">
      <w:pPr>
        <w:rPr>
          <w:rFonts w:ascii="Arial Nova" w:hAnsi="Arial Nova"/>
        </w:rPr>
      </w:pPr>
      <w:r>
        <w:rPr>
          <w:rFonts w:ascii="Arial Nova" w:hAnsi="Arial Nova"/>
        </w:rPr>
        <w:t xml:space="preserve">La mia amica, contessa trentina, un po' esoterica, fa una netta distinzione tra un fantasma e </w:t>
      </w:r>
      <w:proofErr w:type="gramStart"/>
      <w:r>
        <w:rPr>
          <w:rFonts w:ascii="Arial Nova" w:hAnsi="Arial Nova"/>
        </w:rPr>
        <w:t xml:space="preserve">lo </w:t>
      </w:r>
      <w:r w:rsidR="000D6CE4">
        <w:rPr>
          <w:rFonts w:ascii="Arial Nova" w:hAnsi="Arial Nova"/>
        </w:rPr>
        <w:t xml:space="preserve"> </w:t>
      </w:r>
      <w:r>
        <w:rPr>
          <w:rFonts w:ascii="Arial Nova" w:hAnsi="Arial Nova"/>
        </w:rPr>
        <w:t>spettro</w:t>
      </w:r>
      <w:proofErr w:type="gramEnd"/>
      <w:r>
        <w:rPr>
          <w:rFonts w:ascii="Arial Nova" w:hAnsi="Arial Nova"/>
        </w:rPr>
        <w:t xml:space="preserve">. Lo spettro è innocuo – compare, passa, scompare ma non fa danni. Un fantasma, però, può essere cattivo: spaventa il cavallo, spegne </w:t>
      </w:r>
      <w:proofErr w:type="gramStart"/>
      <w:r>
        <w:rPr>
          <w:rFonts w:ascii="Arial Nova" w:hAnsi="Arial Nova"/>
        </w:rPr>
        <w:t>la lume</w:t>
      </w:r>
      <w:proofErr w:type="gramEnd"/>
      <w:r>
        <w:rPr>
          <w:rFonts w:ascii="Arial Nova" w:hAnsi="Arial Nova"/>
        </w:rPr>
        <w:t xml:space="preserve">, </w:t>
      </w:r>
      <w:r w:rsidR="000072E2">
        <w:rPr>
          <w:rFonts w:ascii="Arial Nova" w:hAnsi="Arial Nova"/>
        </w:rPr>
        <w:t>sbatte la porta con rumore.</w:t>
      </w:r>
    </w:p>
    <w:p w14:paraId="79FE642C" w14:textId="02C39848" w:rsidR="0061055B" w:rsidRDefault="000072E2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1a. Tutte le parole ‘scientifiche’ derivano dal </w:t>
      </w:r>
      <w:r w:rsidR="00817E53">
        <w:rPr>
          <w:rFonts w:ascii="Arial Nova" w:hAnsi="Arial Nova"/>
          <w:sz w:val="24"/>
          <w:szCs w:val="24"/>
        </w:rPr>
        <w:t>g</w:t>
      </w:r>
      <w:r>
        <w:rPr>
          <w:rFonts w:ascii="Arial Nova" w:hAnsi="Arial Nova"/>
          <w:sz w:val="24"/>
          <w:szCs w:val="24"/>
        </w:rPr>
        <w:t>reco. Tutte, tranne ‘lo spettro’: non la trovi nel dizionario latino-greco [prova a cercarla]. Compare invece nel dizionario Latino-Italiano. La parola fu usata da Cicerone [</w:t>
      </w:r>
      <w:proofErr w:type="spellStart"/>
      <w:r w:rsidR="0096584A" w:rsidRPr="0096584A">
        <w:rPr>
          <w:rFonts w:ascii="Arial Nova" w:hAnsi="Arial Nova"/>
          <w:sz w:val="24"/>
          <w:szCs w:val="24"/>
        </w:rPr>
        <w:t>Epistulae_ad_familiares</w:t>
      </w:r>
      <w:proofErr w:type="spellEnd"/>
      <w:r w:rsidR="0096584A">
        <w:rPr>
          <w:rFonts w:ascii="Arial Nova" w:hAnsi="Arial Nova"/>
          <w:sz w:val="24"/>
          <w:szCs w:val="24"/>
        </w:rPr>
        <w:t xml:space="preserve">, controlla], con il significato di </w:t>
      </w:r>
      <w:r w:rsidR="0096584A">
        <w:rPr>
          <w:rFonts w:ascii="Arial Nova" w:hAnsi="Arial Nova"/>
          <w:i/>
          <w:iCs/>
          <w:sz w:val="24"/>
          <w:szCs w:val="24"/>
        </w:rPr>
        <w:t>simulacro, immagine, scultura</w:t>
      </w:r>
      <w:r w:rsidR="0096584A">
        <w:rPr>
          <w:rFonts w:ascii="Arial Nova" w:hAnsi="Arial Nova"/>
          <w:sz w:val="24"/>
          <w:szCs w:val="24"/>
        </w:rPr>
        <w:t xml:space="preserve">. </w:t>
      </w:r>
    </w:p>
    <w:p w14:paraId="24B5A7B3" w14:textId="0FB70E7D" w:rsidR="00EC6C5D" w:rsidRDefault="009055F4">
      <w:pPr>
        <w:rPr>
          <w:rFonts w:ascii="Arial Nova" w:hAnsi="Arial Nova"/>
          <w:sz w:val="24"/>
          <w:szCs w:val="24"/>
        </w:rPr>
      </w:pPr>
      <w:hyperlink r:id="rId20" w:history="1">
        <w:r w:rsidR="00EC6C5D" w:rsidRPr="00BF3935">
          <w:rPr>
            <w:rStyle w:val="Collegamentoipertestuale"/>
            <w:rFonts w:ascii="Arial Nova" w:hAnsi="Arial Nova"/>
            <w:sz w:val="24"/>
            <w:szCs w:val="24"/>
          </w:rPr>
          <w:t>https://la.wikisource.org/wiki/Epistulae_(Marcus_Tullius_Cicero)/Epistulae_ad_Familiares</w:t>
        </w:r>
      </w:hyperlink>
      <w:r w:rsidR="00EC6C5D">
        <w:rPr>
          <w:rFonts w:ascii="Arial Nova" w:hAnsi="Arial Nova"/>
          <w:sz w:val="24"/>
          <w:szCs w:val="24"/>
        </w:rPr>
        <w:t xml:space="preserve"> </w:t>
      </w:r>
    </w:p>
    <w:p w14:paraId="1F335CF7" w14:textId="7FC58093" w:rsidR="0096584A" w:rsidRDefault="0096584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1b. La parola fu ripresa da Newton</w:t>
      </w:r>
      <w:r w:rsidR="007F7094">
        <w:rPr>
          <w:rFonts w:ascii="Arial Nova" w:hAnsi="Arial Nova"/>
          <w:sz w:val="24"/>
          <w:szCs w:val="24"/>
        </w:rPr>
        <w:t xml:space="preserve"> in suo trattato ‘</w:t>
      </w:r>
      <w:proofErr w:type="spellStart"/>
      <w:r w:rsidR="007F7094">
        <w:rPr>
          <w:rFonts w:ascii="Arial Nova" w:hAnsi="Arial Nova"/>
          <w:sz w:val="24"/>
          <w:szCs w:val="24"/>
        </w:rPr>
        <w:t>Opticks</w:t>
      </w:r>
      <w:proofErr w:type="spellEnd"/>
      <w:r w:rsidR="007F7094">
        <w:rPr>
          <w:rFonts w:ascii="Arial Nova" w:hAnsi="Arial Nova"/>
          <w:sz w:val="24"/>
          <w:szCs w:val="24"/>
        </w:rPr>
        <w:t>’</w:t>
      </w:r>
      <w:r>
        <w:rPr>
          <w:rFonts w:ascii="Arial Nova" w:hAnsi="Arial Nova"/>
          <w:sz w:val="24"/>
          <w:szCs w:val="24"/>
        </w:rPr>
        <w:t xml:space="preserve">, </w:t>
      </w:r>
      <w:r w:rsidR="007F7094">
        <w:rPr>
          <w:rFonts w:ascii="Arial Nova" w:hAnsi="Arial Nova"/>
          <w:sz w:val="24"/>
          <w:szCs w:val="24"/>
        </w:rPr>
        <w:t xml:space="preserve">controlla dove, traduci qualche frase in italiano. </w:t>
      </w:r>
    </w:p>
    <w:p w14:paraId="7080FDBD" w14:textId="39EDC5AC" w:rsidR="0096584A" w:rsidRDefault="009055F4">
      <w:pPr>
        <w:rPr>
          <w:rFonts w:ascii="Arial Nova" w:hAnsi="Arial Nova"/>
          <w:sz w:val="24"/>
          <w:szCs w:val="24"/>
        </w:rPr>
      </w:pPr>
      <w:hyperlink r:id="rId21" w:history="1">
        <w:r w:rsidR="0096584A" w:rsidRPr="00BF3935">
          <w:rPr>
            <w:rStyle w:val="Collegamentoipertestuale"/>
            <w:rFonts w:ascii="Arial Nova" w:hAnsi="Arial Nova"/>
            <w:sz w:val="24"/>
            <w:szCs w:val="24"/>
          </w:rPr>
          <w:t>http://strangebeautiful.com/other-texts/newton-opticks-4ed.pdf</w:t>
        </w:r>
      </w:hyperlink>
      <w:r w:rsidR="0096584A">
        <w:rPr>
          <w:rFonts w:ascii="Arial Nova" w:hAnsi="Arial Nova"/>
          <w:sz w:val="24"/>
          <w:szCs w:val="24"/>
        </w:rPr>
        <w:t xml:space="preserve"> </w:t>
      </w:r>
    </w:p>
    <w:p w14:paraId="71C523FC" w14:textId="24C130B9" w:rsidR="007F7094" w:rsidRPr="0096584A" w:rsidRDefault="007F7094">
      <w:pPr>
        <w:rPr>
          <w:rFonts w:ascii="Arial Nova" w:hAnsi="Arial Nova"/>
          <w:sz w:val="24"/>
          <w:szCs w:val="24"/>
        </w:rPr>
      </w:pPr>
      <w:r w:rsidRPr="007F7094">
        <w:rPr>
          <w:rFonts w:ascii="Arial Nova" w:hAnsi="Arial Nova"/>
          <w:noProof/>
          <w:sz w:val="24"/>
          <w:szCs w:val="24"/>
        </w:rPr>
        <w:drawing>
          <wp:inline distT="0" distB="0" distL="0" distR="0" wp14:anchorId="593438ED" wp14:editId="0928588A">
            <wp:extent cx="2562225" cy="719645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734" cy="72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>p. 186</w:t>
      </w:r>
    </w:p>
    <w:p w14:paraId="13EC1EF6" w14:textId="77777777" w:rsidR="00817E53" w:rsidRDefault="007F7094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Nello stesso trattato cerca i colori dello spettro, nominati da Newton.</w:t>
      </w:r>
    </w:p>
    <w:p w14:paraId="7372C0C1" w14:textId="4DCB59D5" w:rsidR="00817E53" w:rsidRDefault="00817E5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1c. In fisica </w:t>
      </w:r>
    </w:p>
    <w:p w14:paraId="0D422B61" w14:textId="3E86EA66" w:rsidR="00817E53" w:rsidRDefault="00817E53">
      <w:pPr>
        <w:rPr>
          <w:rFonts w:ascii="Arial Nova" w:hAnsi="Arial Nova"/>
          <w:sz w:val="24"/>
          <w:szCs w:val="24"/>
        </w:rPr>
      </w:pPr>
    </w:p>
    <w:p w14:paraId="11DF179C" w14:textId="1A859878" w:rsidR="00817E53" w:rsidRDefault="00817E5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1d. Trova su internet lo spettro ottico di qualche atomo: sodio, elio, idrogeno. </w:t>
      </w:r>
    </w:p>
    <w:p w14:paraId="437027AB" w14:textId="234A6F8B" w:rsidR="00817E53" w:rsidRDefault="00817E5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Il colore giallo della fiamma di gas, quando dalla pentola gocciola acqua salta, è dovuto alla presenza del sodio nel sale di cucina. </w:t>
      </w:r>
    </w:p>
    <w:p w14:paraId="7A5CE630" w14:textId="4C0E6E09" w:rsidR="00817E53" w:rsidRDefault="00817E5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 xml:space="preserve">1d. Trova nella letteratura italiana (e mondiale) i racconti su fantasmi (escludiamo </w:t>
      </w:r>
      <w:proofErr w:type="gramStart"/>
      <w:r>
        <w:rPr>
          <w:rFonts w:ascii="Arial Nova" w:hAnsi="Arial Nova"/>
          <w:sz w:val="24"/>
          <w:szCs w:val="24"/>
        </w:rPr>
        <w:t>i</w:t>
      </w:r>
      <w:proofErr w:type="gramEnd"/>
      <w:r>
        <w:rPr>
          <w:rFonts w:ascii="Arial Nova" w:hAnsi="Arial Nova"/>
          <w:sz w:val="24"/>
          <w:szCs w:val="24"/>
        </w:rPr>
        <w:t xml:space="preserve"> horror televisivi del XX-simo secolo). Com’è cambiata la percezione del para-normale attraverso i secoli?</w:t>
      </w:r>
    </w:p>
    <w:p w14:paraId="650F3078" w14:textId="74EC4473" w:rsidR="000072E2" w:rsidRDefault="00817E53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1e. Ma tu – credi nei fantasmi?</w:t>
      </w:r>
      <w:r w:rsidR="007F7094">
        <w:rPr>
          <w:rFonts w:ascii="Arial Nova" w:hAnsi="Arial Nova"/>
          <w:sz w:val="24"/>
          <w:szCs w:val="24"/>
        </w:rPr>
        <w:t xml:space="preserve"> </w:t>
      </w:r>
    </w:p>
    <w:p w14:paraId="270AD4A2" w14:textId="658C1135" w:rsidR="00CF52E5" w:rsidRDefault="00CF52E5">
      <w:pPr>
        <w:rPr>
          <w:rFonts w:ascii="Arial Nova" w:hAnsi="Arial Nova"/>
          <w:sz w:val="24"/>
          <w:szCs w:val="24"/>
        </w:rPr>
      </w:pPr>
    </w:p>
    <w:p w14:paraId="497D0D99" w14:textId="5D7F7D46" w:rsidR="00CF52E5" w:rsidRDefault="00CF52E5">
      <w:pPr>
        <w:rPr>
          <w:rFonts w:ascii="Arial Nova" w:hAnsi="Arial Nova"/>
          <w:sz w:val="24"/>
          <w:szCs w:val="24"/>
        </w:rPr>
      </w:pPr>
    </w:p>
    <w:p w14:paraId="7EF5C656" w14:textId="35C6BE44" w:rsidR="00CF52E5" w:rsidRDefault="00CF52E5">
      <w:pPr>
        <w:rPr>
          <w:rFonts w:ascii="Arial Nova" w:hAnsi="Arial Nova"/>
          <w:sz w:val="24"/>
          <w:szCs w:val="24"/>
        </w:rPr>
      </w:pPr>
    </w:p>
    <w:p w14:paraId="247DF545" w14:textId="0F37253F" w:rsidR="00CF52E5" w:rsidRDefault="00CF52E5">
      <w:pPr>
        <w:rPr>
          <w:rFonts w:ascii="Arial Nova" w:hAnsi="Arial Nova"/>
          <w:sz w:val="24"/>
          <w:szCs w:val="24"/>
        </w:rPr>
      </w:pPr>
    </w:p>
    <w:p w14:paraId="519C98CF" w14:textId="7F9F1C81" w:rsidR="00CF52E5" w:rsidRDefault="00CF52E5">
      <w:pPr>
        <w:rPr>
          <w:rFonts w:ascii="Arial Nova" w:hAnsi="Arial Nova"/>
          <w:sz w:val="24"/>
          <w:szCs w:val="24"/>
        </w:rPr>
      </w:pPr>
    </w:p>
    <w:p w14:paraId="1567DA18" w14:textId="77777777" w:rsidR="00B621D5" w:rsidRDefault="00CF52E5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2. Cavolo rosso (in Trentino) o il cavolo azzurro (‘</w:t>
      </w:r>
      <w:proofErr w:type="spellStart"/>
      <w:r>
        <w:rPr>
          <w:rFonts w:ascii="Arial Nova" w:hAnsi="Arial Nova"/>
          <w:sz w:val="24"/>
          <w:szCs w:val="24"/>
        </w:rPr>
        <w:t>kapusta</w:t>
      </w:r>
      <w:proofErr w:type="spellEnd"/>
      <w:r>
        <w:rPr>
          <w:rFonts w:ascii="Arial Nova" w:hAnsi="Arial Nova"/>
          <w:sz w:val="24"/>
          <w:szCs w:val="24"/>
        </w:rPr>
        <w:t xml:space="preserve"> </w:t>
      </w:r>
      <w:proofErr w:type="spellStart"/>
      <w:r>
        <w:rPr>
          <w:rFonts w:ascii="Arial Nova" w:hAnsi="Arial Nova"/>
          <w:sz w:val="24"/>
          <w:szCs w:val="24"/>
        </w:rPr>
        <w:t>modra</w:t>
      </w:r>
      <w:proofErr w:type="spellEnd"/>
      <w:r>
        <w:rPr>
          <w:rFonts w:ascii="Arial Nova" w:hAnsi="Arial Nova"/>
          <w:sz w:val="24"/>
          <w:szCs w:val="24"/>
        </w:rPr>
        <w:t>’) in ceco?</w:t>
      </w:r>
    </w:p>
    <w:p w14:paraId="5D292496" w14:textId="13FD8F26" w:rsidR="00B621D5" w:rsidRDefault="007B754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B1097C1" wp14:editId="2394E4CC">
            <wp:extent cx="2095500" cy="1571625"/>
            <wp:effectExtent l="0" t="0" r="0" b="9525"/>
            <wp:docPr id="3" name="Immagine 3" descr="Immagine che contiene viola, verdura, rosa, color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viola, verdura, rosa, colora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ova" w:hAnsi="Arial Nova"/>
          <w:sz w:val="24"/>
          <w:szCs w:val="24"/>
        </w:rPr>
        <w:t xml:space="preserve"> </w:t>
      </w:r>
      <w:r w:rsidR="00967563">
        <w:rPr>
          <w:noProof/>
        </w:rPr>
        <w:drawing>
          <wp:inline distT="0" distB="0" distL="0" distR="0" wp14:anchorId="59B8F20F" wp14:editId="26C307DB">
            <wp:extent cx="2245179" cy="1571625"/>
            <wp:effectExtent l="0" t="0" r="3175" b="0"/>
            <wp:docPr id="4" name="Immagine 4" descr="Immagine che contiene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es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60" cy="157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CC358" w14:textId="7FCD3026" w:rsidR="007B754F" w:rsidRDefault="007B754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Wiki russa, wiki di Slesia </w:t>
      </w:r>
      <w:r w:rsidRPr="007B754F">
        <w:rPr>
          <w:rFonts w:ascii="Arial Nova" w:hAnsi="Arial Nova"/>
          <w:sz w:val="24"/>
          <w:szCs w:val="24"/>
        </w:rPr>
        <w:t>https://szl.wikipedia.org/wiki/Modro_kapusta</w:t>
      </w:r>
    </w:p>
    <w:p w14:paraId="161A589F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5D1CAA04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09A5C932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2A1289B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1A26F693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78C4D18E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1E626B18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396F5694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204E6BC8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AB63A77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1CEC0C01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476731F2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169867BC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24DCDF16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36126205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18E04258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2324A328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79CEB2D7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3CE872AB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2B2C01C6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7713618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37826C4D" w14:textId="77777777" w:rsidR="0038270E" w:rsidRDefault="0038270E">
      <w:pPr>
        <w:rPr>
          <w:rFonts w:ascii="Arial Nova" w:hAnsi="Arial Nova"/>
          <w:sz w:val="24"/>
          <w:szCs w:val="24"/>
        </w:rPr>
      </w:pPr>
    </w:p>
    <w:p w14:paraId="01AC64F8" w14:textId="77777777" w:rsidR="0038270E" w:rsidRDefault="0038270E">
      <w:pPr>
        <w:rPr>
          <w:rFonts w:ascii="Arial Nova" w:hAnsi="Arial Nova"/>
          <w:sz w:val="24"/>
          <w:szCs w:val="24"/>
        </w:rPr>
      </w:pPr>
    </w:p>
    <w:p w14:paraId="4C2DB808" w14:textId="21818A89" w:rsidR="00B621D5" w:rsidRDefault="008B207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6</w:t>
      </w:r>
      <w:r w:rsidR="00B621D5">
        <w:rPr>
          <w:rFonts w:ascii="Arial Nova" w:hAnsi="Arial Nova"/>
          <w:sz w:val="24"/>
          <w:szCs w:val="24"/>
        </w:rPr>
        <w:t>. Latino – la lingua franca della scienza</w:t>
      </w:r>
    </w:p>
    <w:p w14:paraId="5BEBB0D4" w14:textId="7921FE49" w:rsidR="00B621D5" w:rsidRDefault="0059607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1) </w:t>
      </w:r>
      <w:r w:rsidR="00B621D5">
        <w:rPr>
          <w:rFonts w:ascii="Arial Nova" w:hAnsi="Arial Nova"/>
          <w:sz w:val="24"/>
          <w:szCs w:val="24"/>
        </w:rPr>
        <w:t xml:space="preserve">Qui sotto riportiamo tre testi, che distano circa 70 anni </w:t>
      </w:r>
      <w:r w:rsidR="003F790B">
        <w:rPr>
          <w:rFonts w:ascii="Arial Nova" w:hAnsi="Arial Nova"/>
          <w:sz w:val="24"/>
          <w:szCs w:val="24"/>
        </w:rPr>
        <w:t>l’</w:t>
      </w:r>
      <w:r w:rsidR="00B621D5">
        <w:rPr>
          <w:rFonts w:ascii="Arial Nova" w:hAnsi="Arial Nova"/>
          <w:sz w:val="24"/>
          <w:szCs w:val="24"/>
        </w:rPr>
        <w:t>uno dall’altro. Sei in grado di metterli in ordine cronologico?</w:t>
      </w:r>
    </w:p>
    <w:p w14:paraId="71FE04F0" w14:textId="3D83FA72" w:rsidR="00B621D5" w:rsidRDefault="0059607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2) </w:t>
      </w:r>
      <w:r w:rsidR="00B621D5">
        <w:rPr>
          <w:rFonts w:ascii="Arial Nova" w:hAnsi="Arial Nova"/>
          <w:sz w:val="24"/>
          <w:szCs w:val="24"/>
        </w:rPr>
        <w:t>In fondo trovi tre figure. Sei in grado di associare queste figure con le descrizioni?</w:t>
      </w:r>
    </w:p>
    <w:p w14:paraId="546BFED8" w14:textId="014AE68F" w:rsidR="00B621D5" w:rsidRPr="00DE531D" w:rsidRDefault="0059607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3) </w:t>
      </w:r>
      <w:r w:rsidR="00B621D5">
        <w:rPr>
          <w:rFonts w:ascii="Arial Nova" w:hAnsi="Arial Nova"/>
          <w:sz w:val="24"/>
          <w:szCs w:val="24"/>
        </w:rPr>
        <w:t>Riesci a indovinare chi sono gli autori?</w:t>
      </w:r>
      <w:r w:rsidR="00DE531D">
        <w:rPr>
          <w:rFonts w:ascii="Arial Nova" w:hAnsi="Arial Nova"/>
          <w:sz w:val="24"/>
          <w:szCs w:val="24"/>
        </w:rPr>
        <w:t xml:space="preserve"> Segna sulla carta geografica dell’Europa loro luoghi (e date) di nascita e morte. Hai notato, che abbiamo a che fare con un tipo della </w:t>
      </w:r>
      <w:r w:rsidR="00DE531D">
        <w:rPr>
          <w:rFonts w:ascii="Arial Nova" w:hAnsi="Arial Nova"/>
          <w:i/>
          <w:iCs/>
          <w:sz w:val="24"/>
          <w:szCs w:val="24"/>
        </w:rPr>
        <w:t xml:space="preserve">staffetta </w:t>
      </w:r>
      <w:r w:rsidR="00DE531D">
        <w:rPr>
          <w:rFonts w:ascii="Arial Nova" w:hAnsi="Arial Nova"/>
          <w:sz w:val="24"/>
          <w:szCs w:val="24"/>
        </w:rPr>
        <w:t>scientifica?</w:t>
      </w:r>
    </w:p>
    <w:p w14:paraId="600B0B10" w14:textId="194F2C32" w:rsidR="00B621D5" w:rsidRDefault="0059607E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4) </w:t>
      </w:r>
      <w:r w:rsidR="00B621D5">
        <w:rPr>
          <w:rFonts w:ascii="Arial Nova" w:hAnsi="Arial Nova"/>
          <w:sz w:val="24"/>
          <w:szCs w:val="24"/>
        </w:rPr>
        <w:t>Basandosi solamente su questi testi riportati, che rivoluzioni filosofiche derivano da essi? Prova di rispondere, anche se non riesci a fare la traduzione completa.</w:t>
      </w:r>
    </w:p>
    <w:p w14:paraId="2B3C15F6" w14:textId="215F922D" w:rsidR="0059607E" w:rsidRPr="0059607E" w:rsidRDefault="0059607E" w:rsidP="0059607E">
      <w:pPr>
        <w:autoSpaceDE w:val="0"/>
        <w:autoSpaceDN w:val="0"/>
        <w:adjustRightInd w:val="0"/>
        <w:spacing w:after="0" w:line="240" w:lineRule="auto"/>
        <w:rPr>
          <w:rFonts w:ascii="Calibri" w:eastAsia="LiberationSerif" w:hAnsi="Calibri" w:cs="Calibri"/>
          <w:lang w:val="la-Latn"/>
        </w:rPr>
      </w:pPr>
      <w:r>
        <w:rPr>
          <w:rFonts w:ascii="Calibri" w:eastAsia="LiberationSerif" w:hAnsi="Calibri" w:cs="Calibri"/>
        </w:rPr>
        <w:t xml:space="preserve">A. </w:t>
      </w:r>
      <w:r w:rsidRPr="0059607E">
        <w:rPr>
          <w:rFonts w:ascii="Calibri" w:eastAsia="LiberationSerif" w:hAnsi="Calibri" w:cs="Calibri"/>
          <w:lang w:val="la-Latn"/>
        </w:rPr>
        <w:t>Nam potissimum, quo astruere nituntur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mundum esse finitum, est motus. Sive igitur finitus sit</w:t>
      </w:r>
    </w:p>
    <w:p w14:paraId="55692185" w14:textId="01EBA570" w:rsidR="0059607E" w:rsidRPr="0059607E" w:rsidRDefault="0059607E" w:rsidP="0059607E">
      <w:pPr>
        <w:autoSpaceDE w:val="0"/>
        <w:autoSpaceDN w:val="0"/>
        <w:adjustRightInd w:val="0"/>
        <w:spacing w:after="0" w:line="240" w:lineRule="auto"/>
        <w:rPr>
          <w:rFonts w:ascii="Calibri" w:eastAsia="LiberationSerif" w:hAnsi="Calibri" w:cs="Calibri"/>
          <w:lang w:val="la-Latn"/>
        </w:rPr>
      </w:pPr>
      <w:r w:rsidRPr="0059607E">
        <w:rPr>
          <w:rFonts w:ascii="Calibri" w:eastAsia="LiberationSerif" w:hAnsi="Calibri" w:cs="Calibri"/>
          <w:lang w:val="la-Latn"/>
        </w:rPr>
        <w:t>mundus, sive infinitus, disputationi physiologorum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dimittamus: hoc certum habentes, quòd terra verticibus</w:t>
      </w:r>
    </w:p>
    <w:p w14:paraId="2C9D2E12" w14:textId="42D54832" w:rsidR="0059607E" w:rsidRPr="0059607E" w:rsidRDefault="0059607E" w:rsidP="0059607E">
      <w:pPr>
        <w:autoSpaceDE w:val="0"/>
        <w:autoSpaceDN w:val="0"/>
        <w:adjustRightInd w:val="0"/>
        <w:spacing w:after="0" w:line="240" w:lineRule="auto"/>
        <w:rPr>
          <w:rFonts w:ascii="Calibri" w:eastAsia="LiberationSerif" w:hAnsi="Calibri" w:cs="Calibri"/>
          <w:lang w:val="la-Latn"/>
        </w:rPr>
      </w:pPr>
      <w:r w:rsidRPr="0059607E">
        <w:rPr>
          <w:rFonts w:ascii="Calibri" w:eastAsia="LiberationSerif" w:hAnsi="Calibri" w:cs="Calibri"/>
          <w:lang w:val="la-Latn"/>
        </w:rPr>
        <w:t>conclusa superficie globosa terminatur. Cur ergo hæsitamus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adhuc, mobilitatem illi formæ suæ à natura congruentem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concedere, magis quam quod totus labatur mundus, cuius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finis ignoratur, scirique nequit, neque fateamur ipsius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cotidianae revolutionis in cælo apparentiam esse, et in terra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veritatem? Et hæc perinde se habere, ас si diceret Virgilianus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Æneas: Provehimur portu, terræque urbesque recedunt.</w:t>
      </w:r>
    </w:p>
    <w:p w14:paraId="388474F6" w14:textId="0369E16A" w:rsidR="0059607E" w:rsidRPr="0059607E" w:rsidRDefault="0059607E" w:rsidP="0059607E">
      <w:pPr>
        <w:autoSpaceDE w:val="0"/>
        <w:autoSpaceDN w:val="0"/>
        <w:adjustRightInd w:val="0"/>
        <w:spacing w:after="0" w:line="240" w:lineRule="auto"/>
        <w:rPr>
          <w:rFonts w:ascii="LiberationSerif" w:eastAsia="LiberationSerif" w:hAnsi="Times New Roman" w:cs="LiberationSerif"/>
          <w:lang w:val="la-Latn"/>
        </w:rPr>
      </w:pPr>
      <w:r w:rsidRPr="0059607E">
        <w:rPr>
          <w:rFonts w:ascii="Calibri" w:eastAsia="LiberationSerif" w:hAnsi="Calibri" w:cs="Calibri"/>
          <w:lang w:val="la-Latn"/>
        </w:rPr>
        <w:t>Quoniam fluitante sub tranquillitate navigio, cuncta quæ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extrinsecus sunt, ad motus illius imaginem moveri cernuntur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à navigantibus, ac vicissim se quiescere putant cum omnibus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quæ secum sunt. Ita nimirum in motu terræ potest</w:t>
      </w:r>
      <w:r>
        <w:rPr>
          <w:rFonts w:ascii="Calibri" w:eastAsia="LiberationSerif" w:hAnsi="Calibri" w:cs="Calibri"/>
        </w:rPr>
        <w:t xml:space="preserve"> </w:t>
      </w:r>
      <w:r w:rsidRPr="0059607E">
        <w:rPr>
          <w:rFonts w:ascii="Calibri" w:eastAsia="LiberationSerif" w:hAnsi="Calibri" w:cs="Calibri"/>
          <w:lang w:val="la-Latn"/>
        </w:rPr>
        <w:t>contingere, ut totus circuire mundus existimetur.</w:t>
      </w:r>
    </w:p>
    <w:p w14:paraId="4C87C8D9" w14:textId="77777777" w:rsidR="0059607E" w:rsidRPr="0059607E" w:rsidRDefault="0059607E" w:rsidP="0059607E">
      <w:pPr>
        <w:spacing w:after="0" w:line="240" w:lineRule="auto"/>
        <w:rPr>
          <w:rFonts w:ascii="LiberationSerif" w:eastAsia="LiberationSerif" w:cs="LiberationSerif"/>
          <w:lang w:val="la-Latn"/>
        </w:rPr>
      </w:pPr>
    </w:p>
    <w:p w14:paraId="457D7346" w14:textId="53B2B6A7" w:rsidR="0059607E" w:rsidRPr="0059607E" w:rsidRDefault="0059607E" w:rsidP="0059607E">
      <w:pPr>
        <w:spacing w:after="0" w:line="240" w:lineRule="auto"/>
        <w:rPr>
          <w:rFonts w:ascii="Calibri" w:eastAsia="LiberationSerif" w:hAnsi="Calibri" w:cs="Calibri"/>
          <w:lang w:val="la-Latn"/>
        </w:rPr>
      </w:pPr>
      <w:r>
        <w:rPr>
          <w:rFonts w:ascii="Calibri" w:eastAsia="LiberationSerif" w:hAnsi="Calibri" w:cs="Calibri"/>
        </w:rPr>
        <w:t xml:space="preserve">B. </w:t>
      </w:r>
      <w:r w:rsidRPr="0059607E">
        <w:rPr>
          <w:rFonts w:ascii="Calibri" w:eastAsia="LiberationSerif" w:hAnsi="Calibri" w:cs="Calibri"/>
          <w:lang w:val="la-Latn"/>
        </w:rPr>
        <w:t xml:space="preserve">Si Globus plumbeus, data cum velocitate secundum lineam horizontalem a montis alicujus vertice vi pulveris tormentarii projectus, pergeret in linea curva ad distantiam duorum milliarium, priusquam in terram decideret: hic dupla cum velocitate quasi duplo longius pergeret, &amp; decupla cum velocitate quasi decuplo </w:t>
      </w:r>
      <w:proofErr w:type="gramStart"/>
      <w:r w:rsidRPr="0059607E">
        <w:rPr>
          <w:rFonts w:ascii="Calibri" w:eastAsia="LiberationSerif" w:hAnsi="Calibri" w:cs="Calibri"/>
          <w:lang w:val="la-Latn"/>
        </w:rPr>
        <w:t>longius :</w:t>
      </w:r>
      <w:proofErr w:type="gramEnd"/>
      <w:r w:rsidRPr="0059607E">
        <w:rPr>
          <w:rFonts w:ascii="Calibri" w:eastAsia="LiberationSerif" w:hAnsi="Calibri" w:cs="Calibri"/>
          <w:lang w:val="la-Latn"/>
        </w:rPr>
        <w:t xml:space="preserve"> si modo aeris resistentia tolleretur. Et augendo velocitatem augeri posset pro lubitu distantia in quam projiceretur, &amp; minui curvatur lineæ quam describeret, ita ut tendem caderet ad distantiam graduum decem vel triginta vel nonaginta ; vel  etiam ut terram totam cicuiret priusuam caderet ; vel denique ut  in terram nunquam caderet, sed in cælos abiret &amp; motu abeundi pergeret in infinitum. </w:t>
      </w:r>
    </w:p>
    <w:p w14:paraId="65A27A90" w14:textId="77777777" w:rsidR="0059607E" w:rsidRPr="0059607E" w:rsidRDefault="0059607E" w:rsidP="0059607E">
      <w:pPr>
        <w:spacing w:after="0" w:line="240" w:lineRule="auto"/>
        <w:rPr>
          <w:rFonts w:ascii="Calibri" w:eastAsia="LiberationSerif" w:hAnsi="Calibri" w:cs="Calibri"/>
          <w:lang w:val="la-Latn"/>
        </w:rPr>
      </w:pPr>
    </w:p>
    <w:p w14:paraId="5AE55A52" w14:textId="508E2667" w:rsidR="0059607E" w:rsidRPr="0059607E" w:rsidRDefault="0059607E" w:rsidP="0059607E">
      <w:pPr>
        <w:spacing w:after="0" w:line="240" w:lineRule="auto"/>
        <w:rPr>
          <w:rFonts w:ascii="Times New Roman" w:eastAsia="MS Mincho" w:cs="Times New Roman"/>
          <w:color w:val="000000"/>
          <w:lang w:val="la-Latn"/>
        </w:rPr>
      </w:pPr>
      <w:r>
        <w:rPr>
          <w:rFonts w:eastAsia="LiberationSerif" w:cs="LiberationSerif"/>
        </w:rPr>
        <w:t xml:space="preserve">C. </w:t>
      </w:r>
      <w:r w:rsidRPr="0059607E">
        <w:rPr>
          <w:color w:val="000000"/>
          <w:lang w:val="la-Latn"/>
        </w:rPr>
        <w:t xml:space="preserve">Hêc lunaris superficies, qua maculis, instar pavonis caudê cêruleis oculis, distinguitur, vitreis illis vasculis redditur consimilis, quê adhuc calentia in frigidam immissa, perfractam undosamque superficiem acquirunt, ex quo a vulgo glaciales Gyathi nuncupantur. Verum magnê eiusdem Lunê maculê consimili modo interruptê atque lacunis et eminentiis confertê minime cernuntur, sed magis êquabiles et uniformes; </w:t>
      </w:r>
      <w:r w:rsidRPr="0059607E">
        <w:rPr>
          <w:color w:val="000000"/>
          <w:lang w:val="la-Latn"/>
        </w:rPr>
        <w:lastRenderedPageBreak/>
        <w:t xml:space="preserve">solummodo enim clarioribus nonnullis areolis hac illac scatent; adeo ut, si quis veterem Pythagoreorum sententiam exsuscitare velit, Lunam scilicet esse quasi Tellurem alteram, eius pars lucidior terrenam superficiem, obscurior vero aqueam, magis congrue reprêsentet: mibi autem dubium fuit nunquam, terrestris globi a longe conspecti atque a radiis solaribus perfusi, terream superficiem clariorem, obscuriorem vero aqueam, sese in conspectum daturam. </w:t>
      </w:r>
    </w:p>
    <w:p w14:paraId="1BA13683" w14:textId="728BF2BC" w:rsidR="008B207F" w:rsidRDefault="008B207F" w:rsidP="0059607E">
      <w:pPr>
        <w:spacing w:after="0" w:line="240" w:lineRule="auto"/>
        <w:rPr>
          <w:color w:val="000000"/>
          <w:lang w:val="la-Latn"/>
        </w:rPr>
      </w:pPr>
    </w:p>
    <w:p w14:paraId="7DEC1AFE" w14:textId="65D4767C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22D268C3" w14:textId="7D09C206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7A65616E" w14:textId="1E579F8A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22903E3C" w14:textId="12B05A1E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127DEDF8" w14:textId="041EF7FF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331CAE41" w14:textId="6E55CB6D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6C6A104D" w14:textId="3C0055FB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73EF4955" w14:textId="77777777" w:rsidR="000579D1" w:rsidRDefault="000579D1" w:rsidP="0059607E">
      <w:pPr>
        <w:spacing w:after="0" w:line="240" w:lineRule="auto"/>
        <w:rPr>
          <w:color w:val="000000"/>
          <w:lang w:val="la-Latn"/>
        </w:rPr>
      </w:pPr>
    </w:p>
    <w:p w14:paraId="7F10A56A" w14:textId="77777777" w:rsidR="006D2EF2" w:rsidRDefault="006D2EF2" w:rsidP="0059607E">
      <w:pPr>
        <w:spacing w:after="0" w:line="240" w:lineRule="auto"/>
        <w:rPr>
          <w:color w:val="000000"/>
          <w:lang w:val="la-Latn"/>
        </w:rPr>
      </w:pPr>
    </w:p>
    <w:p w14:paraId="44632353" w14:textId="2A4EFE68" w:rsidR="008B207F" w:rsidRDefault="008B207F" w:rsidP="0059607E">
      <w:pPr>
        <w:spacing w:after="0" w:line="240" w:lineRule="auto"/>
        <w:rPr>
          <w:color w:val="000000"/>
          <w:lang w:val="la-Latn"/>
        </w:rPr>
      </w:pPr>
    </w:p>
    <w:p w14:paraId="3382B672" w14:textId="396DF1BA" w:rsidR="008B207F" w:rsidRPr="006D2EF2" w:rsidRDefault="008B207F" w:rsidP="006D2EF2">
      <w:pPr>
        <w:pStyle w:val="Paragrafoelenco"/>
        <w:numPr>
          <w:ilvl w:val="0"/>
          <w:numId w:val="3"/>
        </w:numPr>
        <w:spacing w:after="0" w:line="240" w:lineRule="auto"/>
        <w:rPr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75"/>
        <w:gridCol w:w="3563"/>
      </w:tblGrid>
      <w:tr w:rsidR="0059607E" w14:paraId="4C8FD9E2" w14:textId="77777777" w:rsidTr="00905DC3">
        <w:trPr>
          <w:tblCellSpacing w:w="15" w:type="dxa"/>
        </w:trPr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075"/>
              <w:gridCol w:w="2925"/>
            </w:tblGrid>
            <w:tr w:rsidR="006D2EF2" w14:paraId="7D84C6E5" w14:textId="77777777" w:rsidTr="006D2EF2">
              <w:trPr>
                <w:tblCellSpacing w:w="15" w:type="dxa"/>
              </w:trPr>
              <w:tc>
                <w:tcPr>
                  <w:tcW w:w="247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C3B1196" w14:textId="7B49F0C8" w:rsidR="006D2EF2" w:rsidRDefault="006D2EF2" w:rsidP="006D2EF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E6B1F50" wp14:editId="6CD9D193">
                        <wp:extent cx="1905000" cy="1828800"/>
                        <wp:effectExtent l="0" t="0" r="0" b="0"/>
                        <wp:docPr id="9" name="Immagine 9" descr="figura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figura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r:link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7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1E969D" w14:textId="18DE1C51" w:rsidR="006D2EF2" w:rsidRDefault="006D2EF2" w:rsidP="006D2EF2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E9D1BA9" wp14:editId="2E233CBE">
                        <wp:extent cx="1809750" cy="1809750"/>
                        <wp:effectExtent l="0" t="0" r="0" b="0"/>
                        <wp:docPr id="8" name="Immagine 8" descr="figura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figura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r:link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68E0CB3" w14:textId="727DAE67" w:rsidR="0059607E" w:rsidRPr="000579D1" w:rsidRDefault="006D2EF2" w:rsidP="006D2EF2">
            <w:pPr>
              <w:rPr>
                <w:lang w:val="pl-PL" w:eastAsia="ja-JP"/>
              </w:rPr>
            </w:pPr>
            <w:r>
              <w:rPr>
                <w:lang w:val="pl-PL" w:eastAsia="ja-JP"/>
              </w:rPr>
              <w:t>B.</w:t>
            </w:r>
          </w:p>
        </w:tc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F45CC" w14:textId="003862B5" w:rsidR="0059607E" w:rsidRDefault="0059607E">
            <w:pPr>
              <w:jc w:val="center"/>
            </w:pPr>
          </w:p>
          <w:p w14:paraId="00E0DFCC" w14:textId="77777777" w:rsidR="006D2EF2" w:rsidRDefault="006D2EF2">
            <w:pPr>
              <w:jc w:val="center"/>
            </w:pPr>
          </w:p>
          <w:p w14:paraId="48E89DE1" w14:textId="77777777" w:rsidR="006D2EF2" w:rsidRDefault="006D2EF2">
            <w:pPr>
              <w:jc w:val="center"/>
            </w:pPr>
          </w:p>
          <w:p w14:paraId="1289D3D2" w14:textId="60055DB4" w:rsidR="006D2EF2" w:rsidRDefault="006D2EF2">
            <w:pPr>
              <w:jc w:val="center"/>
            </w:pPr>
          </w:p>
        </w:tc>
      </w:tr>
    </w:tbl>
    <w:p w14:paraId="11834195" w14:textId="4935CD1A" w:rsidR="008B207F" w:rsidRDefault="00905DC3" w:rsidP="006D2EF2">
      <w:pPr>
        <w:pStyle w:val="Paragrafoelenco"/>
      </w:pPr>
      <w:r>
        <w:rPr>
          <w:noProof/>
        </w:rPr>
        <w:drawing>
          <wp:inline distT="0" distB="0" distL="0" distR="0" wp14:anchorId="32592676" wp14:editId="720D3D18">
            <wp:extent cx="3105843" cy="2329543"/>
            <wp:effectExtent l="0" t="0" r="0" b="0"/>
            <wp:docPr id="7" name="Immagine 7" descr="Image may contain Sphere Text and Shooting 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may contain Sphere Text and Shooting Rang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8" cy="233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C7ED1" w14:textId="1E72261D" w:rsidR="008B207F" w:rsidRDefault="006D2EF2" w:rsidP="0059607E">
      <w:r>
        <w:t xml:space="preserve">C. </w:t>
      </w:r>
    </w:p>
    <w:p w14:paraId="1D8F3C53" w14:textId="214FC558" w:rsidR="008B207F" w:rsidRDefault="000579D1" w:rsidP="0059607E">
      <w:r>
        <w:rPr>
          <w:noProof/>
        </w:rPr>
        <w:lastRenderedPageBreak/>
        <w:drawing>
          <wp:inline distT="0" distB="0" distL="0" distR="0" wp14:anchorId="410A4A68" wp14:editId="35FB7EE1">
            <wp:extent cx="2393989" cy="2002971"/>
            <wp:effectExtent l="0" t="0" r="6350" b="0"/>
            <wp:docPr id="10" name="Immagine 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51" cy="200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889B" w14:textId="77777777" w:rsidR="000579D1" w:rsidRDefault="000579D1" w:rsidP="0059607E"/>
    <w:p w14:paraId="45A68E97" w14:textId="00A8F30B" w:rsidR="0059607E" w:rsidRPr="00905DC3" w:rsidRDefault="009055F4" w:rsidP="0059607E">
      <w:pPr>
        <w:rPr>
          <w:sz w:val="20"/>
          <w:szCs w:val="20"/>
        </w:rPr>
      </w:pPr>
      <w:hyperlink r:id="rId31" w:history="1">
        <w:r w:rsidR="008B207F" w:rsidRPr="00905DC3">
          <w:rPr>
            <w:rStyle w:val="Collegamentoipertestuale"/>
            <w:sz w:val="20"/>
            <w:szCs w:val="20"/>
          </w:rPr>
          <w:t>https://www.thelatinlibrary.com/galileoalileo.sid.html</w:t>
        </w:r>
      </w:hyperlink>
    </w:p>
    <w:p w14:paraId="5EAADB49" w14:textId="29E394F3" w:rsidR="008B207F" w:rsidRPr="00905DC3" w:rsidRDefault="009055F4" w:rsidP="008B207F">
      <w:pPr>
        <w:spacing w:after="0" w:line="240" w:lineRule="auto"/>
        <w:rPr>
          <w:rFonts w:ascii="Calibri" w:eastAsia="LiberationSerif" w:hAnsi="Calibri" w:cs="Calibri"/>
          <w:sz w:val="20"/>
          <w:szCs w:val="20"/>
        </w:rPr>
      </w:pPr>
      <w:hyperlink r:id="rId32" w:history="1">
        <w:r w:rsidR="008B207F" w:rsidRPr="00905DC3">
          <w:rPr>
            <w:rStyle w:val="Collegamentoipertestuale"/>
            <w:rFonts w:ascii="Calibri" w:eastAsia="LiberationSerif" w:hAnsi="Calibri" w:cs="Calibri"/>
            <w:sz w:val="20"/>
            <w:szCs w:val="20"/>
            <w:lang w:val="la-Latn"/>
          </w:rPr>
          <w:t>https://cudl.lib.cam.ac.uk/view/PR-ADV-B-00039-00002/79</w:t>
        </w:r>
      </w:hyperlink>
      <w:r w:rsidR="008B207F" w:rsidRPr="00905DC3">
        <w:rPr>
          <w:rFonts w:ascii="Calibri" w:eastAsia="LiberationSerif" w:hAnsi="Calibri" w:cs="Calibri"/>
          <w:sz w:val="20"/>
          <w:szCs w:val="20"/>
        </w:rPr>
        <w:t xml:space="preserve"> </w:t>
      </w:r>
    </w:p>
    <w:p w14:paraId="06D53277" w14:textId="079E3E08" w:rsidR="00905DC3" w:rsidRPr="00905DC3" w:rsidRDefault="00905DC3" w:rsidP="0059607E">
      <w:pPr>
        <w:rPr>
          <w:sz w:val="20"/>
          <w:szCs w:val="20"/>
          <w:lang w:val="pl-PL" w:eastAsia="ja-JP"/>
        </w:rPr>
      </w:pPr>
      <w:r w:rsidRPr="00905DC3">
        <w:rPr>
          <w:sz w:val="20"/>
          <w:szCs w:val="20"/>
          <w:lang w:val="pl-PL" w:eastAsia="ja-JP"/>
        </w:rPr>
        <w:t>https://media.wired.com/photos/5c006b4a9b6b642d10d8951a/master/w_1600,c_limit/newtondiagram.jpg</w:t>
      </w:r>
    </w:p>
    <w:p w14:paraId="7A1BE415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9CD8605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41D5A79E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9FCF97E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720C38B9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5E1411E4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567138A4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44D837C2" w14:textId="77777777" w:rsidR="00B621D5" w:rsidRDefault="00B621D5">
      <w:pPr>
        <w:rPr>
          <w:rFonts w:ascii="Arial Nova" w:hAnsi="Arial Nova"/>
          <w:sz w:val="24"/>
          <w:szCs w:val="24"/>
        </w:rPr>
      </w:pPr>
    </w:p>
    <w:p w14:paraId="67279DB6" w14:textId="10748635" w:rsidR="00B621D5" w:rsidRDefault="00EE77B7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  <w:lang w:val="pl-PL"/>
        </w:rPr>
        <w:t>„</w:t>
      </w:r>
      <w:r w:rsidRPr="003F790B">
        <w:rPr>
          <w:rFonts w:ascii="Arial Nova" w:hAnsi="Arial Nova"/>
          <w:sz w:val="24"/>
          <w:szCs w:val="24"/>
          <w:lang w:val="pl-PL"/>
        </w:rPr>
        <w:t>grandezza del cielo, di cui limiti non sappiamo,</w:t>
      </w:r>
      <w:r>
        <w:rPr>
          <w:rFonts w:ascii="Arial Nova" w:hAnsi="Arial Nova"/>
          <w:sz w:val="24"/>
          <w:szCs w:val="24"/>
          <w:lang w:val="pl-PL"/>
        </w:rPr>
        <w:t xml:space="preserve"> </w:t>
      </w:r>
      <w:r w:rsidRPr="003F790B">
        <w:rPr>
          <w:rFonts w:ascii="Arial Nova" w:hAnsi="Arial Nova"/>
          <w:sz w:val="24"/>
          <w:szCs w:val="24"/>
          <w:lang w:val="pl-PL"/>
        </w:rPr>
        <w:t>e probabilmente saper neanche</w:t>
      </w:r>
      <w:r w:rsidRPr="003F790B">
        <w:rPr>
          <w:rFonts w:ascii="Arial Nova" w:hAnsi="Arial Nova"/>
          <w:i/>
          <w:iCs/>
          <w:sz w:val="24"/>
          <w:szCs w:val="24"/>
          <w:lang w:val="pl-PL"/>
        </w:rPr>
        <w:t xml:space="preserve"> non possiamo</w:t>
      </w:r>
      <w:r>
        <w:rPr>
          <w:rFonts w:ascii="Arial Nova" w:hAnsi="Arial Nova"/>
          <w:sz w:val="24"/>
          <w:szCs w:val="24"/>
          <w:lang w:val="pl-PL"/>
        </w:rPr>
        <w:t>”</w:t>
      </w:r>
      <w:r>
        <w:rPr>
          <w:rFonts w:ascii="Arial Nova" w:hAnsi="Arial Nova"/>
          <w:sz w:val="24"/>
          <w:szCs w:val="24"/>
        </w:rPr>
        <w:t xml:space="preserve">. </w:t>
      </w:r>
      <w:r w:rsidR="003F790B">
        <w:rPr>
          <w:rFonts w:ascii="Arial Nova" w:hAnsi="Arial Nova"/>
          <w:sz w:val="24"/>
          <w:szCs w:val="24"/>
        </w:rPr>
        <w:t xml:space="preserve">Il disegno, concepito attorno 1870 dal xx, aveva </w:t>
      </w:r>
      <w:r>
        <w:rPr>
          <w:rFonts w:ascii="Arial Nova" w:hAnsi="Arial Nova"/>
          <w:sz w:val="24"/>
          <w:szCs w:val="24"/>
        </w:rPr>
        <w:t xml:space="preserve">come l’intenzione </w:t>
      </w:r>
      <w:r w:rsidR="003F790B">
        <w:rPr>
          <w:rFonts w:ascii="Arial Nova" w:hAnsi="Arial Nova"/>
          <w:sz w:val="24"/>
          <w:szCs w:val="24"/>
        </w:rPr>
        <w:t>deridere il concetto medioevale d</w:t>
      </w:r>
      <w:r>
        <w:rPr>
          <w:rFonts w:ascii="Arial Nova" w:hAnsi="Arial Nova"/>
          <w:sz w:val="24"/>
          <w:szCs w:val="24"/>
        </w:rPr>
        <w:t>e</w:t>
      </w:r>
      <w:r w:rsidR="003F790B">
        <w:rPr>
          <w:rFonts w:ascii="Arial Nova" w:hAnsi="Arial Nova"/>
          <w:sz w:val="24"/>
          <w:szCs w:val="24"/>
        </w:rPr>
        <w:t>l mondo limitato, e</w:t>
      </w:r>
      <w:r>
        <w:rPr>
          <w:rFonts w:ascii="Arial Nova" w:hAnsi="Arial Nova"/>
          <w:sz w:val="24"/>
          <w:szCs w:val="24"/>
        </w:rPr>
        <w:t>d</w:t>
      </w:r>
      <w:r w:rsidR="003F790B">
        <w:rPr>
          <w:rFonts w:ascii="Arial Nova" w:hAnsi="Arial Nova"/>
          <w:sz w:val="24"/>
          <w:szCs w:val="24"/>
        </w:rPr>
        <w:t xml:space="preserve"> invece illustra bellissimo </w:t>
      </w:r>
      <w:r>
        <w:rPr>
          <w:rFonts w:ascii="Arial Nova" w:hAnsi="Arial Nova"/>
          <w:sz w:val="24"/>
          <w:szCs w:val="24"/>
        </w:rPr>
        <w:t xml:space="preserve">le conseguenze della teoria di relatività di Einstein, secondo il quale la velocità di luce, sempre la stessa (vuol dire - insuperabile) per tutti gli osservatori, pone i limiti sulle dimensioni dell’universo conoscibile per noi. </w:t>
      </w:r>
    </w:p>
    <w:p w14:paraId="614D56A0" w14:textId="6F011AE1" w:rsidR="007D1E21" w:rsidRDefault="007D1E21">
      <w:pPr>
        <w:rPr>
          <w:rFonts w:ascii="Arial Nova" w:hAnsi="Arial Nova"/>
          <w:sz w:val="24"/>
          <w:szCs w:val="24"/>
        </w:rPr>
      </w:pPr>
    </w:p>
    <w:p w14:paraId="18711304" w14:textId="1EA8F00F" w:rsidR="007D1E21" w:rsidRDefault="007D1E2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L’Autore di questi disegni fu criticato dagli ‘allievi’ di Aristotele, secondo i quali la Luna non poteva essere irregolare, cioè difettata. Anche se esistono delle ‘rughe’ sulla superficie lunare, una materia perfetta, invisibile renda la sfera della Luna perfetta - dicevano. L’Autore rispondeva: allora questa materia invisibile, anche essa, può formare delle montagne, ancora dieci volte più alte che queste visibili [non abbiamo la citazione esatta]</w:t>
      </w:r>
    </w:p>
    <w:p w14:paraId="161582DE" w14:textId="520E2E2A" w:rsidR="00CF52E5" w:rsidRDefault="00CF52E5">
      <w:pPr>
        <w:rPr>
          <w:rFonts w:ascii="Arial Nova" w:hAnsi="Arial Nova"/>
          <w:sz w:val="24"/>
          <w:szCs w:val="24"/>
        </w:rPr>
      </w:pPr>
    </w:p>
    <w:p w14:paraId="050DDC60" w14:textId="026787DE" w:rsidR="007D1E21" w:rsidRDefault="007D1E21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lastRenderedPageBreak/>
        <w:t>Questo disegno è</w:t>
      </w:r>
      <w:r w:rsidR="00232727">
        <w:rPr>
          <w:rFonts w:ascii="Arial Nova" w:hAnsi="Arial Nova"/>
          <w:sz w:val="24"/>
          <w:szCs w:val="24"/>
        </w:rPr>
        <w:t xml:space="preserve"> un concetto (in tedesco </w:t>
      </w:r>
      <w:proofErr w:type="spellStart"/>
      <w:r w:rsidR="00232727">
        <w:rPr>
          <w:rFonts w:ascii="Arial Nova" w:hAnsi="Arial Nova"/>
          <w:i/>
          <w:iCs/>
          <w:sz w:val="24"/>
          <w:szCs w:val="24"/>
        </w:rPr>
        <w:t>Gedanken</w:t>
      </w:r>
      <w:proofErr w:type="spellEnd"/>
      <w:r w:rsidR="00232727">
        <w:rPr>
          <w:rFonts w:ascii="Arial Nova" w:hAnsi="Arial Nova"/>
          <w:i/>
          <w:iCs/>
          <w:sz w:val="24"/>
          <w:szCs w:val="24"/>
        </w:rPr>
        <w:t xml:space="preserve"> Experiment</w:t>
      </w:r>
      <w:r w:rsidR="00232727">
        <w:rPr>
          <w:rFonts w:ascii="Arial Nova" w:hAnsi="Arial Nova"/>
          <w:sz w:val="24"/>
          <w:szCs w:val="24"/>
        </w:rPr>
        <w:t xml:space="preserve">) come lanciare un satellite artificiale della Terra: </w:t>
      </w:r>
      <w:r w:rsidR="00A3374E">
        <w:rPr>
          <w:rFonts w:ascii="Arial Nova" w:hAnsi="Arial Nova"/>
          <w:sz w:val="24"/>
          <w:szCs w:val="24"/>
        </w:rPr>
        <w:t xml:space="preserve">spararlo da un cannone, con la velocità tale, </w:t>
      </w:r>
      <w:r w:rsidR="009A3E96">
        <w:rPr>
          <w:rFonts w:ascii="Arial Nova" w:hAnsi="Arial Nova"/>
          <w:sz w:val="24"/>
          <w:szCs w:val="24"/>
        </w:rPr>
        <w:t>con non cada più sulla terra [noti il gioco di parole: Terra e terra]</w:t>
      </w:r>
    </w:p>
    <w:p w14:paraId="58D3F88F" w14:textId="56F36688" w:rsidR="00FD320B" w:rsidRDefault="00FD320B">
      <w:pPr>
        <w:rPr>
          <w:rFonts w:ascii="Arial Nova" w:hAnsi="Arial Nova"/>
          <w:sz w:val="24"/>
          <w:szCs w:val="24"/>
        </w:rPr>
      </w:pPr>
    </w:p>
    <w:p w14:paraId="52B1656B" w14:textId="7A8C96EE" w:rsidR="00FD320B" w:rsidRDefault="00FD320B">
      <w:pPr>
        <w:rPr>
          <w:rFonts w:ascii="Arial Nova" w:hAnsi="Arial Nova"/>
          <w:sz w:val="24"/>
          <w:szCs w:val="24"/>
        </w:rPr>
      </w:pPr>
    </w:p>
    <w:p w14:paraId="7E871939" w14:textId="19AA3387" w:rsidR="00FD320B" w:rsidRDefault="00FD320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5. La pila di Volta</w:t>
      </w:r>
    </w:p>
    <w:p w14:paraId="31878195" w14:textId="36830C2B" w:rsidR="00FD320B" w:rsidRDefault="00FD320B">
      <w:pPr>
        <w:rPr>
          <w:rFonts w:ascii="Arial Nova" w:hAnsi="Arial Nova"/>
          <w:sz w:val="24"/>
          <w:szCs w:val="24"/>
        </w:rPr>
      </w:pPr>
    </w:p>
    <w:p w14:paraId="5C769BB2" w14:textId="4D3FDFD8" w:rsidR="00FD320B" w:rsidRDefault="00FD320B">
      <w:pPr>
        <w:rPr>
          <w:rFonts w:ascii="Arial Nova" w:hAnsi="Arial Nova"/>
          <w:sz w:val="24"/>
          <w:szCs w:val="24"/>
        </w:rPr>
      </w:pPr>
    </w:p>
    <w:p w14:paraId="267B35B1" w14:textId="5FC78112" w:rsidR="00FD320B" w:rsidRDefault="00FD320B">
      <w:pPr>
        <w:rPr>
          <w:rFonts w:ascii="Arial Nova" w:hAnsi="Arial Nova"/>
          <w:sz w:val="24"/>
          <w:szCs w:val="24"/>
        </w:rPr>
      </w:pPr>
    </w:p>
    <w:p w14:paraId="03AF6B1B" w14:textId="7BAC9CEF" w:rsidR="00FD320B" w:rsidRDefault="00FD320B">
      <w:pPr>
        <w:rPr>
          <w:rFonts w:ascii="Arial Nova" w:hAnsi="Arial Nova"/>
          <w:sz w:val="24"/>
          <w:szCs w:val="24"/>
        </w:rPr>
      </w:pPr>
    </w:p>
    <w:p w14:paraId="280D6A85" w14:textId="25BC4729" w:rsidR="00FD320B" w:rsidRDefault="00FD320B">
      <w:pPr>
        <w:rPr>
          <w:rFonts w:ascii="Arial Nova" w:hAnsi="Arial Nova"/>
          <w:sz w:val="24"/>
          <w:szCs w:val="24"/>
        </w:rPr>
      </w:pPr>
    </w:p>
    <w:p w14:paraId="4302B760" w14:textId="5A41C2A7" w:rsidR="00FD320B" w:rsidRDefault="00FD320B">
      <w:pPr>
        <w:rPr>
          <w:rFonts w:ascii="Arial Nova" w:hAnsi="Arial Nova"/>
          <w:sz w:val="24"/>
          <w:szCs w:val="24"/>
        </w:rPr>
      </w:pPr>
    </w:p>
    <w:p w14:paraId="27D56646" w14:textId="40C14A98" w:rsidR="00FD320B" w:rsidRDefault="00FD320B">
      <w:pPr>
        <w:rPr>
          <w:rFonts w:ascii="Arial Nova" w:hAnsi="Arial Nova"/>
          <w:sz w:val="24"/>
          <w:szCs w:val="24"/>
        </w:rPr>
      </w:pPr>
    </w:p>
    <w:p w14:paraId="525787C7" w14:textId="0300BFFA" w:rsidR="00FD320B" w:rsidRDefault="00FD320B">
      <w:pPr>
        <w:rPr>
          <w:rFonts w:ascii="Arial Nova" w:hAnsi="Arial Nova"/>
          <w:sz w:val="24"/>
          <w:szCs w:val="24"/>
        </w:rPr>
      </w:pPr>
    </w:p>
    <w:p w14:paraId="4ED195C3" w14:textId="596B3FAB" w:rsidR="00FD320B" w:rsidRDefault="00FD320B">
      <w:pPr>
        <w:rPr>
          <w:rFonts w:ascii="Arial Nova" w:hAnsi="Arial Nova"/>
          <w:sz w:val="24"/>
          <w:szCs w:val="24"/>
        </w:rPr>
      </w:pPr>
    </w:p>
    <w:p w14:paraId="02766E33" w14:textId="146E3D4C" w:rsidR="00FD320B" w:rsidRDefault="00FD320B">
      <w:pPr>
        <w:rPr>
          <w:rFonts w:ascii="Arial Nova" w:hAnsi="Arial Nova"/>
          <w:sz w:val="24"/>
          <w:szCs w:val="24"/>
        </w:rPr>
      </w:pPr>
    </w:p>
    <w:p w14:paraId="64324AE0" w14:textId="786F620A" w:rsidR="00FD320B" w:rsidRDefault="00FD320B">
      <w:pPr>
        <w:rPr>
          <w:rFonts w:ascii="Arial Nova" w:hAnsi="Arial Nova"/>
          <w:sz w:val="24"/>
          <w:szCs w:val="24"/>
        </w:rPr>
      </w:pPr>
    </w:p>
    <w:p w14:paraId="641124B3" w14:textId="00B9C5AA" w:rsidR="00FD320B" w:rsidRDefault="00FD320B">
      <w:pPr>
        <w:rPr>
          <w:rFonts w:ascii="Arial Nova" w:hAnsi="Arial Nova"/>
          <w:sz w:val="24"/>
          <w:szCs w:val="24"/>
        </w:rPr>
      </w:pPr>
    </w:p>
    <w:p w14:paraId="71E0CE0A" w14:textId="584D5A2E" w:rsidR="00FD320B" w:rsidRDefault="00FD320B">
      <w:pPr>
        <w:rPr>
          <w:rFonts w:ascii="Arial Nova" w:hAnsi="Arial Nova"/>
          <w:sz w:val="24"/>
          <w:szCs w:val="24"/>
        </w:rPr>
      </w:pPr>
    </w:p>
    <w:p w14:paraId="2A898887" w14:textId="79477982" w:rsidR="00FD320B" w:rsidRDefault="00FD320B">
      <w:pPr>
        <w:rPr>
          <w:rFonts w:ascii="Arial Nova" w:hAnsi="Arial Nova"/>
          <w:sz w:val="24"/>
          <w:szCs w:val="24"/>
        </w:rPr>
      </w:pPr>
    </w:p>
    <w:p w14:paraId="460D6198" w14:textId="0A65D751" w:rsidR="00FD320B" w:rsidRDefault="00FD320B">
      <w:pPr>
        <w:rPr>
          <w:rFonts w:ascii="Arial Nova" w:hAnsi="Arial Nova"/>
          <w:sz w:val="24"/>
          <w:szCs w:val="24"/>
        </w:rPr>
      </w:pPr>
    </w:p>
    <w:p w14:paraId="000202C4" w14:textId="6830BF7D" w:rsidR="00FD320B" w:rsidRDefault="00FD320B">
      <w:pPr>
        <w:rPr>
          <w:rFonts w:ascii="Arial Nova" w:hAnsi="Arial Nova"/>
          <w:sz w:val="24"/>
          <w:szCs w:val="24"/>
        </w:rPr>
      </w:pPr>
    </w:p>
    <w:p w14:paraId="312F17A6" w14:textId="76AAF898" w:rsidR="00FD320B" w:rsidRDefault="00FD320B">
      <w:pPr>
        <w:rPr>
          <w:rFonts w:ascii="Arial Nova" w:hAnsi="Arial Nova"/>
          <w:sz w:val="24"/>
          <w:szCs w:val="24"/>
        </w:rPr>
      </w:pPr>
    </w:p>
    <w:p w14:paraId="180FCF64" w14:textId="3193DFA8" w:rsidR="00FD320B" w:rsidRDefault="00FD320B">
      <w:pPr>
        <w:rPr>
          <w:rFonts w:ascii="Arial Nova" w:hAnsi="Arial Nova"/>
          <w:sz w:val="24"/>
          <w:szCs w:val="24"/>
        </w:rPr>
      </w:pPr>
    </w:p>
    <w:p w14:paraId="10F80FF1" w14:textId="17885736" w:rsidR="00FD320B" w:rsidRDefault="00FD320B">
      <w:pPr>
        <w:rPr>
          <w:rFonts w:ascii="Arial Nova" w:hAnsi="Arial Nova"/>
          <w:sz w:val="24"/>
          <w:szCs w:val="24"/>
        </w:rPr>
      </w:pPr>
    </w:p>
    <w:p w14:paraId="6486711B" w14:textId="14AE0562" w:rsidR="00FD320B" w:rsidRDefault="00FD320B">
      <w:pPr>
        <w:rPr>
          <w:rFonts w:ascii="Arial Nova" w:hAnsi="Arial Nova"/>
          <w:sz w:val="24"/>
          <w:szCs w:val="24"/>
        </w:rPr>
      </w:pPr>
    </w:p>
    <w:p w14:paraId="73113BA4" w14:textId="772A07DF" w:rsidR="00FD320B" w:rsidRDefault="00FD320B">
      <w:pPr>
        <w:rPr>
          <w:rFonts w:ascii="Arial Nova" w:hAnsi="Arial Nova"/>
          <w:sz w:val="24"/>
          <w:szCs w:val="24"/>
        </w:rPr>
      </w:pPr>
    </w:p>
    <w:p w14:paraId="227CFB9C" w14:textId="2FCD646B" w:rsidR="00FD320B" w:rsidRDefault="00FD320B">
      <w:pPr>
        <w:rPr>
          <w:rFonts w:ascii="Arial Nova" w:hAnsi="Arial Nova"/>
          <w:sz w:val="24"/>
          <w:szCs w:val="24"/>
        </w:rPr>
      </w:pPr>
    </w:p>
    <w:p w14:paraId="7592210E" w14:textId="020AFB2B" w:rsidR="00FD320B" w:rsidRDefault="00FD320B">
      <w:pPr>
        <w:rPr>
          <w:rFonts w:ascii="Arial Nova" w:hAnsi="Arial Nova"/>
          <w:sz w:val="24"/>
          <w:szCs w:val="24"/>
        </w:rPr>
      </w:pPr>
    </w:p>
    <w:p w14:paraId="7A525571" w14:textId="43A4D26E" w:rsidR="00FD320B" w:rsidRDefault="00FD320B">
      <w:pPr>
        <w:rPr>
          <w:rFonts w:ascii="Arial Nova" w:hAnsi="Arial Nova"/>
          <w:sz w:val="24"/>
          <w:szCs w:val="24"/>
        </w:rPr>
      </w:pPr>
    </w:p>
    <w:p w14:paraId="2529929D" w14:textId="46EA63E8" w:rsidR="00FD320B" w:rsidRDefault="00FD320B">
      <w:pPr>
        <w:rPr>
          <w:rFonts w:ascii="Arial Nova" w:hAnsi="Arial Nova"/>
          <w:sz w:val="24"/>
          <w:szCs w:val="24"/>
        </w:rPr>
      </w:pPr>
    </w:p>
    <w:p w14:paraId="29079113" w14:textId="22555EEB" w:rsidR="00FD320B" w:rsidRDefault="00FD320B">
      <w:pPr>
        <w:rPr>
          <w:rFonts w:ascii="Arial Nova" w:hAnsi="Arial Nova"/>
          <w:sz w:val="24"/>
          <w:szCs w:val="24"/>
        </w:rPr>
      </w:pPr>
    </w:p>
    <w:p w14:paraId="40272F1E" w14:textId="3A477242" w:rsidR="00FD320B" w:rsidRDefault="00FD320B">
      <w:pPr>
        <w:rPr>
          <w:rFonts w:ascii="Arial Nova" w:hAnsi="Arial Nova"/>
          <w:sz w:val="24"/>
          <w:szCs w:val="24"/>
        </w:rPr>
      </w:pPr>
    </w:p>
    <w:p w14:paraId="61F71814" w14:textId="5F63A9C1" w:rsidR="00FD320B" w:rsidRDefault="00FD320B">
      <w:pPr>
        <w:rPr>
          <w:rFonts w:ascii="Arial Nova" w:hAnsi="Arial Nova"/>
          <w:sz w:val="24"/>
          <w:szCs w:val="24"/>
        </w:rPr>
      </w:pPr>
    </w:p>
    <w:p w14:paraId="0D743FF0" w14:textId="3FC5801A" w:rsidR="00FD320B" w:rsidRDefault="00FD320B">
      <w:pPr>
        <w:rPr>
          <w:rFonts w:ascii="Arial Nova" w:hAnsi="Arial Nova"/>
          <w:sz w:val="24"/>
          <w:szCs w:val="24"/>
        </w:rPr>
      </w:pPr>
    </w:p>
    <w:p w14:paraId="16D03BD7" w14:textId="67AA8E5C" w:rsidR="00FD320B" w:rsidRPr="00B733E2" w:rsidRDefault="00FD320B">
      <w:pPr>
        <w:rPr>
          <w:rFonts w:ascii="Arial Nova" w:hAnsi="Arial Nova"/>
          <w:b/>
          <w:bCs/>
          <w:sz w:val="24"/>
          <w:szCs w:val="24"/>
        </w:rPr>
      </w:pPr>
      <w:r w:rsidRPr="00B733E2">
        <w:rPr>
          <w:rFonts w:ascii="Arial Nova" w:hAnsi="Arial Nova"/>
          <w:b/>
          <w:bCs/>
          <w:sz w:val="24"/>
          <w:szCs w:val="24"/>
        </w:rPr>
        <w:t>6. La scienza dei materiali</w:t>
      </w:r>
    </w:p>
    <w:p w14:paraId="15245CB4" w14:textId="41D4682A" w:rsidR="00FD320B" w:rsidRDefault="00FD320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Ricordi la storia di Re Mida? Che qualsiasi oggetto toccava diventava oro</w:t>
      </w:r>
      <w:r w:rsidR="00B733E2">
        <w:rPr>
          <w:rFonts w:ascii="Arial Nova" w:hAnsi="Arial Nova"/>
          <w:sz w:val="24"/>
          <w:szCs w:val="24"/>
        </w:rPr>
        <w:t>.</w:t>
      </w:r>
      <w:r>
        <w:rPr>
          <w:rFonts w:ascii="Arial Nova" w:hAnsi="Arial Nova"/>
          <w:sz w:val="24"/>
          <w:szCs w:val="24"/>
        </w:rPr>
        <w:t xml:space="preserve"> Proviamo di giocare per un giorno a </w:t>
      </w:r>
      <w:r w:rsidR="00B733E2">
        <w:rPr>
          <w:rFonts w:ascii="Arial Nova" w:hAnsi="Arial Nova"/>
          <w:sz w:val="24"/>
          <w:szCs w:val="24"/>
        </w:rPr>
        <w:t xml:space="preserve">Re </w:t>
      </w:r>
      <w:r>
        <w:rPr>
          <w:rFonts w:ascii="Arial Nova" w:hAnsi="Arial Nova"/>
          <w:sz w:val="24"/>
          <w:szCs w:val="24"/>
        </w:rPr>
        <w:t>Anti-</w:t>
      </w:r>
      <w:proofErr w:type="spellStart"/>
      <w:r>
        <w:rPr>
          <w:rFonts w:ascii="Arial Nova" w:hAnsi="Arial Nova"/>
          <w:sz w:val="24"/>
          <w:szCs w:val="24"/>
        </w:rPr>
        <w:t>Midas</w:t>
      </w:r>
      <w:proofErr w:type="spellEnd"/>
      <w:r>
        <w:rPr>
          <w:rFonts w:ascii="Arial Nova" w:hAnsi="Arial Nova"/>
          <w:sz w:val="24"/>
          <w:szCs w:val="24"/>
        </w:rPr>
        <w:t xml:space="preserve">. Per un giorno intero, leggi, per favore, le etichette di oggetti e prodotti che prendi in mano: cibi, confezioni, monete, penne, libri etc. </w:t>
      </w:r>
      <w:r w:rsidR="00F91763">
        <w:rPr>
          <w:rFonts w:ascii="Arial Nova" w:hAnsi="Arial Nova"/>
          <w:sz w:val="24"/>
          <w:szCs w:val="24"/>
        </w:rPr>
        <w:t>Prova di indentificare, i) di che cosa sono fatti, oppure ii) che cosa contengono (tipo ‘colorante E302’, oppure iii) che procedimenti ‘ecologici’ (tipo un certificato di grassi usati)</w:t>
      </w:r>
      <w:r w:rsidR="005C3CBC">
        <w:rPr>
          <w:rFonts w:ascii="Arial Nova" w:hAnsi="Arial Nova"/>
          <w:sz w:val="24"/>
          <w:szCs w:val="24"/>
        </w:rPr>
        <w:t xml:space="preserve"> caratterizzano questi oggetti. </w:t>
      </w:r>
    </w:p>
    <w:p w14:paraId="256E8EF8" w14:textId="0E8CAEFC" w:rsidR="005C3CBC" w:rsidRDefault="005C3CBC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Fai un elenco </w:t>
      </w:r>
      <w:r w:rsidR="00041A0A">
        <w:rPr>
          <w:rFonts w:ascii="Arial Nova" w:hAnsi="Arial Nova"/>
          <w:sz w:val="24"/>
          <w:szCs w:val="24"/>
        </w:rPr>
        <w:t xml:space="preserve">di sigle trovate. </w:t>
      </w:r>
      <w:r w:rsidR="00B733E2">
        <w:rPr>
          <w:rFonts w:ascii="Arial Nova" w:hAnsi="Arial Nova"/>
          <w:sz w:val="24"/>
          <w:szCs w:val="24"/>
        </w:rPr>
        <w:t>Per c</w:t>
      </w:r>
      <w:r w:rsidR="00041A0A">
        <w:rPr>
          <w:rFonts w:ascii="Arial Nova" w:hAnsi="Arial Nova"/>
          <w:sz w:val="24"/>
          <w:szCs w:val="24"/>
        </w:rPr>
        <w:t>inque di loro – vai su internet a cercare l</w:t>
      </w:r>
      <w:r w:rsidR="00B733E2">
        <w:rPr>
          <w:rFonts w:ascii="Arial Nova" w:hAnsi="Arial Nova"/>
          <w:sz w:val="24"/>
          <w:szCs w:val="24"/>
        </w:rPr>
        <w:t>e</w:t>
      </w:r>
      <w:r w:rsidR="00041A0A">
        <w:rPr>
          <w:rFonts w:ascii="Arial Nova" w:hAnsi="Arial Nova"/>
          <w:sz w:val="24"/>
          <w:szCs w:val="24"/>
        </w:rPr>
        <w:t xml:space="preserve"> spiegazion</w:t>
      </w:r>
      <w:r w:rsidR="00B733E2">
        <w:rPr>
          <w:rFonts w:ascii="Arial Nova" w:hAnsi="Arial Nova"/>
          <w:sz w:val="24"/>
          <w:szCs w:val="24"/>
        </w:rPr>
        <w:t>i.</w:t>
      </w:r>
    </w:p>
    <w:p w14:paraId="50E35F74" w14:textId="4583B997" w:rsidR="00041A0A" w:rsidRDefault="00041A0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Il gioco ‘Anti-Mida’ deve durare non più di un giorno: tieni sotto mano un pezzo di carta per segnare la sigla sconosciuta, piuttosto che </w:t>
      </w:r>
      <w:r w:rsidR="00B733E2">
        <w:rPr>
          <w:rFonts w:ascii="Arial Nova" w:hAnsi="Arial Nova"/>
          <w:sz w:val="24"/>
          <w:szCs w:val="24"/>
        </w:rPr>
        <w:t xml:space="preserve">fotografare con </w:t>
      </w:r>
      <w:r>
        <w:rPr>
          <w:rFonts w:ascii="Arial Nova" w:hAnsi="Arial Nova"/>
          <w:sz w:val="24"/>
          <w:szCs w:val="24"/>
        </w:rPr>
        <w:t xml:space="preserve">il telefonino – </w:t>
      </w:r>
      <w:proofErr w:type="gramStart"/>
      <w:r>
        <w:rPr>
          <w:rFonts w:ascii="Arial Nova" w:hAnsi="Arial Nova"/>
          <w:sz w:val="24"/>
          <w:szCs w:val="24"/>
        </w:rPr>
        <w:t>risparmierai  tempo</w:t>
      </w:r>
      <w:proofErr w:type="gramEnd"/>
      <w:r>
        <w:rPr>
          <w:rFonts w:ascii="Arial Nova" w:hAnsi="Arial Nova"/>
          <w:sz w:val="24"/>
          <w:szCs w:val="24"/>
        </w:rPr>
        <w:t>.</w:t>
      </w:r>
    </w:p>
    <w:p w14:paraId="08DD53F5" w14:textId="5B5B3C0C" w:rsidR="00041A0A" w:rsidRDefault="00041A0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Per la ricerca delle </w:t>
      </w:r>
      <w:r w:rsidR="006253DF">
        <w:rPr>
          <w:rFonts w:ascii="Arial Nova" w:hAnsi="Arial Nova"/>
          <w:sz w:val="24"/>
          <w:szCs w:val="24"/>
        </w:rPr>
        <w:t xml:space="preserve">spiegazioni </w:t>
      </w:r>
      <w:r w:rsidR="00612819">
        <w:rPr>
          <w:rFonts w:ascii="Arial Nova" w:hAnsi="Arial Nova"/>
          <w:sz w:val="24"/>
          <w:szCs w:val="24"/>
        </w:rPr>
        <w:t>del</w:t>
      </w:r>
      <w:r w:rsidR="006253DF">
        <w:rPr>
          <w:rFonts w:ascii="Arial Nova" w:hAnsi="Arial Nova"/>
          <w:sz w:val="24"/>
          <w:szCs w:val="24"/>
        </w:rPr>
        <w:t xml:space="preserve">le </w:t>
      </w:r>
      <w:r>
        <w:rPr>
          <w:rFonts w:ascii="Arial Nova" w:hAnsi="Arial Nova"/>
          <w:sz w:val="24"/>
          <w:szCs w:val="24"/>
        </w:rPr>
        <w:t xml:space="preserve">sigle su internet – metti </w:t>
      </w:r>
      <w:r w:rsidR="00612819">
        <w:rPr>
          <w:rFonts w:ascii="Arial Nova" w:hAnsi="Arial Nova"/>
          <w:sz w:val="24"/>
          <w:szCs w:val="24"/>
        </w:rPr>
        <w:t>sull’</w:t>
      </w:r>
      <w:r>
        <w:rPr>
          <w:rFonts w:ascii="Arial Nova" w:hAnsi="Arial Nova"/>
          <w:sz w:val="24"/>
          <w:szCs w:val="24"/>
        </w:rPr>
        <w:t xml:space="preserve">un orologio </w:t>
      </w:r>
      <w:r w:rsidR="00394963">
        <w:rPr>
          <w:rFonts w:ascii="Arial Nova" w:hAnsi="Arial Nova"/>
          <w:sz w:val="24"/>
          <w:szCs w:val="24"/>
        </w:rPr>
        <w:t xml:space="preserve">un limite </w:t>
      </w:r>
      <w:r>
        <w:rPr>
          <w:rFonts w:ascii="Arial Nova" w:hAnsi="Arial Nova"/>
          <w:sz w:val="24"/>
          <w:szCs w:val="24"/>
        </w:rPr>
        <w:t xml:space="preserve">di 45 minuti. Puoi tornare </w:t>
      </w:r>
      <w:r w:rsidR="00394963">
        <w:rPr>
          <w:rFonts w:ascii="Arial Nova" w:hAnsi="Arial Nova"/>
          <w:sz w:val="24"/>
          <w:szCs w:val="24"/>
        </w:rPr>
        <w:t>al</w:t>
      </w:r>
      <w:r>
        <w:rPr>
          <w:rFonts w:ascii="Arial Nova" w:hAnsi="Arial Nova"/>
          <w:sz w:val="24"/>
          <w:szCs w:val="24"/>
        </w:rPr>
        <w:t xml:space="preserve"> gioco in seguito, ma intanto diventi esperto già in qualche sigla. </w:t>
      </w:r>
    </w:p>
    <w:p w14:paraId="1A499AE0" w14:textId="77A2640F" w:rsidR="006253DF" w:rsidRDefault="006253DF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Se riesci, porta in classe i materiali trovati (piccol</w:t>
      </w:r>
      <w:r w:rsidR="00394963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pezzi di ferro, magari minerali, le etichette di cibi). Non portare in classe i gioielli della bisnonna – fai la foto delle descrizioni se trovi tali. </w:t>
      </w:r>
    </w:p>
    <w:p w14:paraId="145A02B9" w14:textId="2BE58E09" w:rsidR="00E86526" w:rsidRDefault="00E86526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Se il gioco ti diverte, trova anche le date, quando determinate sostanze sono state scoperte e/o inventate. </w:t>
      </w:r>
    </w:p>
    <w:p w14:paraId="2086A90B" w14:textId="690FC031" w:rsidR="00394963" w:rsidRDefault="00394963">
      <w:pPr>
        <w:rPr>
          <w:rFonts w:ascii="Arial Nova" w:hAnsi="Arial Nova"/>
          <w:sz w:val="24"/>
          <w:szCs w:val="24"/>
        </w:rPr>
      </w:pPr>
    </w:p>
    <w:p w14:paraId="1C4D16A8" w14:textId="546AF25D" w:rsidR="00394963" w:rsidRDefault="00394963">
      <w:pPr>
        <w:rPr>
          <w:rFonts w:ascii="Arial Nova" w:hAnsi="Arial Nova"/>
          <w:sz w:val="24"/>
          <w:szCs w:val="24"/>
        </w:rPr>
      </w:pPr>
    </w:p>
    <w:p w14:paraId="25E0B0A1" w14:textId="37E4D7F8" w:rsidR="00394963" w:rsidRDefault="00394963">
      <w:pPr>
        <w:rPr>
          <w:rFonts w:ascii="Arial Nova" w:hAnsi="Arial Nova"/>
          <w:sz w:val="24"/>
          <w:szCs w:val="24"/>
        </w:rPr>
      </w:pPr>
    </w:p>
    <w:p w14:paraId="613E29DF" w14:textId="28D9359E" w:rsidR="00394963" w:rsidRDefault="00394963">
      <w:pPr>
        <w:rPr>
          <w:rFonts w:ascii="Arial Nova" w:hAnsi="Arial Nova"/>
          <w:sz w:val="24"/>
          <w:szCs w:val="24"/>
        </w:rPr>
      </w:pPr>
    </w:p>
    <w:p w14:paraId="2FEAAD90" w14:textId="59114BDF" w:rsidR="00394963" w:rsidRDefault="00394963">
      <w:pPr>
        <w:rPr>
          <w:rFonts w:ascii="Arial Nova" w:hAnsi="Arial Nova"/>
          <w:sz w:val="24"/>
          <w:szCs w:val="24"/>
        </w:rPr>
      </w:pPr>
    </w:p>
    <w:p w14:paraId="07988CB2" w14:textId="025A449C" w:rsidR="00394963" w:rsidRDefault="00394963">
      <w:pPr>
        <w:rPr>
          <w:rFonts w:ascii="Arial Nova" w:hAnsi="Arial Nova"/>
          <w:sz w:val="24"/>
          <w:szCs w:val="24"/>
        </w:rPr>
      </w:pPr>
    </w:p>
    <w:p w14:paraId="5C06D422" w14:textId="0D0516CA" w:rsidR="00394963" w:rsidRDefault="00394963">
      <w:pPr>
        <w:rPr>
          <w:rFonts w:ascii="Arial Nova" w:hAnsi="Arial Nova"/>
          <w:sz w:val="24"/>
          <w:szCs w:val="24"/>
        </w:rPr>
      </w:pPr>
    </w:p>
    <w:p w14:paraId="17480639" w14:textId="41236D15" w:rsidR="00394963" w:rsidRDefault="00394963">
      <w:pPr>
        <w:rPr>
          <w:rFonts w:ascii="Arial Nova" w:hAnsi="Arial Nova"/>
          <w:sz w:val="24"/>
          <w:szCs w:val="24"/>
        </w:rPr>
      </w:pPr>
    </w:p>
    <w:p w14:paraId="071C9733" w14:textId="6EE12776" w:rsidR="00394963" w:rsidRDefault="00394963">
      <w:pPr>
        <w:rPr>
          <w:rFonts w:ascii="Arial Nova" w:hAnsi="Arial Nova"/>
          <w:sz w:val="24"/>
          <w:szCs w:val="24"/>
        </w:rPr>
      </w:pPr>
    </w:p>
    <w:p w14:paraId="4EB3D2F3" w14:textId="63B0A27F" w:rsidR="00394963" w:rsidRDefault="00394963">
      <w:pPr>
        <w:rPr>
          <w:rFonts w:ascii="Arial Nova" w:hAnsi="Arial Nova"/>
          <w:sz w:val="24"/>
          <w:szCs w:val="24"/>
        </w:rPr>
      </w:pPr>
    </w:p>
    <w:p w14:paraId="0A56C366" w14:textId="3D92CAB0" w:rsidR="00394963" w:rsidRDefault="00394963">
      <w:pPr>
        <w:rPr>
          <w:rFonts w:ascii="Arial Nova" w:hAnsi="Arial Nova"/>
          <w:sz w:val="24"/>
          <w:szCs w:val="24"/>
        </w:rPr>
      </w:pPr>
    </w:p>
    <w:p w14:paraId="4376A957" w14:textId="3A4B3B8F" w:rsidR="00394963" w:rsidRDefault="00394963">
      <w:pPr>
        <w:rPr>
          <w:rFonts w:ascii="Arial Nova" w:hAnsi="Arial Nova"/>
          <w:sz w:val="24"/>
          <w:szCs w:val="24"/>
        </w:rPr>
      </w:pPr>
    </w:p>
    <w:p w14:paraId="7338A554" w14:textId="5F2B7330" w:rsidR="00394963" w:rsidRDefault="00394963">
      <w:pPr>
        <w:rPr>
          <w:rFonts w:ascii="Arial Nova" w:hAnsi="Arial Nova"/>
          <w:sz w:val="24"/>
          <w:szCs w:val="24"/>
        </w:rPr>
      </w:pPr>
    </w:p>
    <w:p w14:paraId="20EED307" w14:textId="05227E2D" w:rsidR="00394963" w:rsidRDefault="00394963">
      <w:pPr>
        <w:rPr>
          <w:rFonts w:ascii="Arial Nova" w:hAnsi="Arial Nova"/>
          <w:sz w:val="24"/>
          <w:szCs w:val="24"/>
        </w:rPr>
      </w:pPr>
    </w:p>
    <w:p w14:paraId="174F3488" w14:textId="549EF103" w:rsidR="00394963" w:rsidRDefault="00394963">
      <w:pPr>
        <w:rPr>
          <w:rFonts w:ascii="Arial Nova" w:hAnsi="Arial Nova"/>
          <w:sz w:val="24"/>
          <w:szCs w:val="24"/>
        </w:rPr>
      </w:pPr>
    </w:p>
    <w:p w14:paraId="7090F55A" w14:textId="042161CE" w:rsidR="00394963" w:rsidRDefault="00394963">
      <w:pPr>
        <w:rPr>
          <w:rFonts w:ascii="Arial Nova" w:hAnsi="Arial Nova"/>
          <w:sz w:val="24"/>
          <w:szCs w:val="24"/>
        </w:rPr>
      </w:pPr>
    </w:p>
    <w:p w14:paraId="0FB1C2BA" w14:textId="0CC92BBA" w:rsidR="00394963" w:rsidRDefault="005A1A73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7. I racconti di robot</w:t>
      </w:r>
    </w:p>
    <w:p w14:paraId="1C9F44B5" w14:textId="359439AE" w:rsidR="005A1A73" w:rsidRDefault="005A1A73">
      <w:pPr>
        <w:rPr>
          <w:rFonts w:ascii="Arial Nova" w:hAnsi="Arial Nova"/>
          <w:b/>
          <w:bCs/>
          <w:sz w:val="24"/>
          <w:szCs w:val="24"/>
        </w:rPr>
      </w:pPr>
    </w:p>
    <w:p w14:paraId="1275995D" w14:textId="77777777" w:rsidR="005A1A73" w:rsidRDefault="005A1A73">
      <w:pPr>
        <w:rPr>
          <w:rFonts w:ascii="Arial Nova" w:hAnsi="Arial Nova"/>
          <w:b/>
          <w:bCs/>
          <w:sz w:val="24"/>
          <w:szCs w:val="24"/>
        </w:rPr>
      </w:pPr>
    </w:p>
    <w:p w14:paraId="1EFD9A6B" w14:textId="77777777" w:rsidR="005A1A73" w:rsidRDefault="009055F4" w:rsidP="005A1A73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21"/>
          <w:szCs w:val="21"/>
        </w:rPr>
      </w:pPr>
      <w:hyperlink r:id="rId33" w:tooltip="Fiabe per robot (la pagina non esiste)" w:history="1">
        <w:r w:rsidR="005A1A73">
          <w:rPr>
            <w:rStyle w:val="Collegamentoipertestuale"/>
            <w:rFonts w:ascii="Arial" w:hAnsi="Arial" w:cs="Arial"/>
            <w:i/>
            <w:iCs/>
            <w:color w:val="BA0000"/>
            <w:sz w:val="21"/>
            <w:szCs w:val="21"/>
            <w:u w:val="none"/>
          </w:rPr>
          <w:t>Fiabe per robot</w:t>
        </w:r>
      </w:hyperlink>
      <w:r w:rsidR="005A1A73">
        <w:rPr>
          <w:rFonts w:ascii="Arial" w:hAnsi="Arial" w:cs="Arial"/>
          <w:color w:val="202122"/>
          <w:sz w:val="21"/>
          <w:szCs w:val="21"/>
        </w:rPr>
        <w:t> (</w:t>
      </w:r>
      <w:proofErr w:type="spellStart"/>
      <w:r w:rsidR="005A1A73">
        <w:rPr>
          <w:rFonts w:ascii="Arial" w:hAnsi="Arial" w:cs="Arial"/>
          <w:i/>
          <w:iCs/>
          <w:color w:val="202122"/>
          <w:sz w:val="21"/>
          <w:szCs w:val="21"/>
        </w:rPr>
        <w:t>Bajki</w:t>
      </w:r>
      <w:proofErr w:type="spellEnd"/>
      <w:r w:rsidR="005A1A73">
        <w:rPr>
          <w:rFonts w:ascii="Arial" w:hAnsi="Arial" w:cs="Arial"/>
          <w:i/>
          <w:iCs/>
          <w:color w:val="202122"/>
          <w:sz w:val="21"/>
          <w:szCs w:val="21"/>
        </w:rPr>
        <w:t xml:space="preserve"> </w:t>
      </w:r>
      <w:proofErr w:type="spellStart"/>
      <w:r w:rsidR="005A1A73">
        <w:rPr>
          <w:rFonts w:ascii="Arial" w:hAnsi="Arial" w:cs="Arial"/>
          <w:i/>
          <w:iCs/>
          <w:color w:val="202122"/>
          <w:sz w:val="21"/>
          <w:szCs w:val="21"/>
        </w:rPr>
        <w:t>robotów</w:t>
      </w:r>
      <w:proofErr w:type="spellEnd"/>
      <w:r w:rsidR="005A1A73">
        <w:rPr>
          <w:rFonts w:ascii="Arial" w:hAnsi="Arial" w:cs="Arial"/>
          <w:color w:val="202122"/>
          <w:sz w:val="21"/>
          <w:szCs w:val="21"/>
        </w:rPr>
        <w:t xml:space="preserve">, 1964), traduzione di Marzena </w:t>
      </w:r>
      <w:proofErr w:type="spellStart"/>
      <w:r w:rsidR="005A1A73">
        <w:rPr>
          <w:rFonts w:ascii="Arial" w:hAnsi="Arial" w:cs="Arial"/>
          <w:color w:val="202122"/>
          <w:sz w:val="21"/>
          <w:szCs w:val="21"/>
        </w:rPr>
        <w:t>Borejczuk</w:t>
      </w:r>
      <w:proofErr w:type="spellEnd"/>
      <w:r w:rsidR="005A1A73">
        <w:rPr>
          <w:rFonts w:ascii="Arial" w:hAnsi="Arial" w:cs="Arial"/>
          <w:color w:val="202122"/>
          <w:sz w:val="21"/>
          <w:szCs w:val="21"/>
        </w:rPr>
        <w:t>, Milano, Marcos y Marcos, 2005, </w:t>
      </w:r>
      <w:hyperlink r:id="rId34" w:history="1">
        <w:r w:rsidR="005A1A73">
          <w:rPr>
            <w:rStyle w:val="Collegamentoipertestuale"/>
            <w:rFonts w:ascii="Arial" w:hAnsi="Arial" w:cs="Arial"/>
            <w:color w:val="0645AD"/>
            <w:sz w:val="21"/>
            <w:szCs w:val="21"/>
            <w:u w:val="none"/>
          </w:rPr>
          <w:t>ISBN 88-7168-350-1</w:t>
        </w:r>
      </w:hyperlink>
      <w:r w:rsidR="005A1A73">
        <w:rPr>
          <w:rFonts w:ascii="Arial" w:hAnsi="Arial" w:cs="Arial"/>
          <w:color w:val="202122"/>
          <w:sz w:val="21"/>
          <w:szCs w:val="21"/>
        </w:rPr>
        <w:t>.</w:t>
      </w:r>
    </w:p>
    <w:p w14:paraId="2C36B313" w14:textId="4E5759B9" w:rsidR="005A1A73" w:rsidRDefault="005A1A73">
      <w:pPr>
        <w:rPr>
          <w:rFonts w:ascii="Arial Nova" w:hAnsi="Arial Nova"/>
          <w:b/>
          <w:bCs/>
          <w:sz w:val="24"/>
          <w:szCs w:val="24"/>
        </w:rPr>
      </w:pPr>
    </w:p>
    <w:p w14:paraId="0819F6D0" w14:textId="32C16C80" w:rsidR="005A1A73" w:rsidRDefault="009055F4">
      <w:pPr>
        <w:rPr>
          <w:rFonts w:ascii="Arial Nova" w:hAnsi="Arial Nova"/>
          <w:sz w:val="24"/>
          <w:szCs w:val="24"/>
        </w:rPr>
      </w:pPr>
      <w:hyperlink r:id="rId35" w:history="1">
        <w:r w:rsidR="000E4D7F" w:rsidRPr="00B756EC">
          <w:rPr>
            <w:rStyle w:val="Collegamentoipertestuale"/>
            <w:rFonts w:ascii="Arial Nova" w:hAnsi="Arial Nova"/>
            <w:sz w:val="24"/>
            <w:szCs w:val="24"/>
          </w:rPr>
          <w:t>https://it.wikipedia.org/wiki/Stanis%C5%82aw_Lem</w:t>
        </w:r>
      </w:hyperlink>
    </w:p>
    <w:p w14:paraId="5830977E" w14:textId="53814A23" w:rsidR="000E4D7F" w:rsidRDefault="000E4D7F">
      <w:pPr>
        <w:rPr>
          <w:rFonts w:ascii="Arial Nova" w:hAnsi="Arial Nova"/>
          <w:sz w:val="24"/>
          <w:szCs w:val="24"/>
        </w:rPr>
      </w:pPr>
    </w:p>
    <w:p w14:paraId="220604D2" w14:textId="5BF3B98A" w:rsidR="000E4D7F" w:rsidRDefault="000E4D7F">
      <w:pPr>
        <w:rPr>
          <w:rFonts w:ascii="Arial Nova" w:hAnsi="Arial Nova"/>
          <w:sz w:val="24"/>
          <w:szCs w:val="24"/>
        </w:rPr>
      </w:pPr>
    </w:p>
    <w:p w14:paraId="3021C763" w14:textId="1AEAFC28" w:rsidR="000E4D7F" w:rsidRDefault="000E4D7F">
      <w:pPr>
        <w:rPr>
          <w:rFonts w:ascii="Arial Nova" w:hAnsi="Arial Nova"/>
          <w:sz w:val="24"/>
          <w:szCs w:val="24"/>
        </w:rPr>
      </w:pPr>
    </w:p>
    <w:p w14:paraId="43D8402E" w14:textId="5A2300A6" w:rsidR="000E4D7F" w:rsidRDefault="000E4D7F">
      <w:pPr>
        <w:rPr>
          <w:rFonts w:ascii="Arial Nova" w:hAnsi="Arial Nova"/>
          <w:sz w:val="24"/>
          <w:szCs w:val="24"/>
        </w:rPr>
      </w:pPr>
    </w:p>
    <w:p w14:paraId="0BDCB547" w14:textId="2D231785" w:rsidR="000E4D7F" w:rsidRDefault="000E4D7F">
      <w:pPr>
        <w:rPr>
          <w:rFonts w:ascii="Arial Nova" w:hAnsi="Arial Nova"/>
          <w:sz w:val="24"/>
          <w:szCs w:val="24"/>
        </w:rPr>
      </w:pPr>
    </w:p>
    <w:p w14:paraId="364A2208" w14:textId="55086924" w:rsidR="000E4D7F" w:rsidRDefault="000E4D7F">
      <w:pPr>
        <w:rPr>
          <w:rFonts w:ascii="Arial Nova" w:hAnsi="Arial Nova"/>
          <w:sz w:val="24"/>
          <w:szCs w:val="24"/>
        </w:rPr>
      </w:pPr>
    </w:p>
    <w:p w14:paraId="3EB67AEC" w14:textId="79967856" w:rsidR="000E4D7F" w:rsidRDefault="000E4D7F">
      <w:pPr>
        <w:rPr>
          <w:rFonts w:ascii="Arial Nova" w:hAnsi="Arial Nova"/>
          <w:sz w:val="24"/>
          <w:szCs w:val="24"/>
        </w:rPr>
      </w:pPr>
    </w:p>
    <w:p w14:paraId="1C937BD2" w14:textId="6101F570" w:rsidR="000E4D7F" w:rsidRDefault="000E4D7F">
      <w:pPr>
        <w:rPr>
          <w:rFonts w:ascii="Arial Nova" w:hAnsi="Arial Nova"/>
          <w:sz w:val="24"/>
          <w:szCs w:val="24"/>
        </w:rPr>
      </w:pPr>
    </w:p>
    <w:p w14:paraId="2331B4D6" w14:textId="44F345D7" w:rsidR="000E4D7F" w:rsidRDefault="000E4D7F">
      <w:pPr>
        <w:rPr>
          <w:rFonts w:ascii="Arial Nova" w:hAnsi="Arial Nova"/>
          <w:sz w:val="24"/>
          <w:szCs w:val="24"/>
        </w:rPr>
      </w:pPr>
    </w:p>
    <w:p w14:paraId="43CB299D" w14:textId="64084413" w:rsidR="000E4D7F" w:rsidRDefault="000E4D7F">
      <w:pPr>
        <w:rPr>
          <w:rFonts w:ascii="Arial Nova" w:hAnsi="Arial Nova"/>
          <w:sz w:val="24"/>
          <w:szCs w:val="24"/>
        </w:rPr>
      </w:pPr>
    </w:p>
    <w:p w14:paraId="2C287727" w14:textId="276FDC60" w:rsidR="000E4D7F" w:rsidRDefault="000E4D7F">
      <w:pPr>
        <w:rPr>
          <w:rFonts w:ascii="Arial Nova" w:hAnsi="Arial Nova"/>
          <w:sz w:val="24"/>
          <w:szCs w:val="24"/>
        </w:rPr>
      </w:pPr>
    </w:p>
    <w:p w14:paraId="0966141D" w14:textId="2C1E49B8" w:rsidR="000E4D7F" w:rsidRDefault="000E4D7F">
      <w:pPr>
        <w:rPr>
          <w:rFonts w:ascii="Arial Nova" w:hAnsi="Arial Nova"/>
          <w:sz w:val="24"/>
          <w:szCs w:val="24"/>
        </w:rPr>
      </w:pPr>
    </w:p>
    <w:p w14:paraId="20FEDFA1" w14:textId="6CD5D769" w:rsidR="000E4D7F" w:rsidRDefault="000E4D7F">
      <w:pPr>
        <w:rPr>
          <w:rFonts w:ascii="Arial Nova" w:hAnsi="Arial Nova"/>
          <w:sz w:val="24"/>
          <w:szCs w:val="24"/>
        </w:rPr>
      </w:pPr>
    </w:p>
    <w:p w14:paraId="62B5D2A0" w14:textId="745E2B26" w:rsidR="000E4D7F" w:rsidRDefault="000E4D7F">
      <w:pPr>
        <w:rPr>
          <w:rFonts w:ascii="Arial Nova" w:hAnsi="Arial Nova"/>
          <w:sz w:val="24"/>
          <w:szCs w:val="24"/>
        </w:rPr>
      </w:pPr>
    </w:p>
    <w:p w14:paraId="5BAA47A4" w14:textId="2E8B3BB7" w:rsidR="000E4D7F" w:rsidRDefault="000E4D7F">
      <w:pPr>
        <w:rPr>
          <w:rFonts w:ascii="Arial Nova" w:hAnsi="Arial Nova"/>
          <w:sz w:val="24"/>
          <w:szCs w:val="24"/>
        </w:rPr>
      </w:pPr>
    </w:p>
    <w:p w14:paraId="2E7EACDB" w14:textId="4CBA0B13" w:rsidR="000E4D7F" w:rsidRDefault="000E4D7F">
      <w:pPr>
        <w:rPr>
          <w:rFonts w:ascii="Arial Nova" w:hAnsi="Arial Nova"/>
          <w:sz w:val="24"/>
          <w:szCs w:val="24"/>
        </w:rPr>
      </w:pPr>
    </w:p>
    <w:p w14:paraId="1847B69D" w14:textId="12356F4B" w:rsidR="000E4D7F" w:rsidRDefault="000E4D7F">
      <w:pPr>
        <w:rPr>
          <w:rFonts w:ascii="Arial Nova" w:hAnsi="Arial Nova"/>
          <w:sz w:val="24"/>
          <w:szCs w:val="24"/>
        </w:rPr>
      </w:pPr>
    </w:p>
    <w:p w14:paraId="26FB43F3" w14:textId="106A817E" w:rsidR="000E4D7F" w:rsidRDefault="000E4D7F">
      <w:pPr>
        <w:rPr>
          <w:rFonts w:ascii="Arial Nova" w:hAnsi="Arial Nova"/>
          <w:sz w:val="24"/>
          <w:szCs w:val="24"/>
        </w:rPr>
      </w:pPr>
    </w:p>
    <w:p w14:paraId="60F68BCC" w14:textId="6D5E06D2" w:rsidR="000E4D7F" w:rsidRDefault="000E4D7F">
      <w:pPr>
        <w:rPr>
          <w:rFonts w:ascii="Arial Nova" w:hAnsi="Arial Nova"/>
          <w:sz w:val="24"/>
          <w:szCs w:val="24"/>
        </w:rPr>
      </w:pPr>
    </w:p>
    <w:p w14:paraId="4B388DD7" w14:textId="53A64C24" w:rsidR="000E4D7F" w:rsidRDefault="000E4D7F">
      <w:pPr>
        <w:rPr>
          <w:rFonts w:ascii="Arial Nova" w:hAnsi="Arial Nova"/>
          <w:sz w:val="24"/>
          <w:szCs w:val="24"/>
        </w:rPr>
      </w:pPr>
    </w:p>
    <w:p w14:paraId="2DC3F585" w14:textId="51AEAD22" w:rsidR="000E4D7F" w:rsidRDefault="000E4D7F">
      <w:pPr>
        <w:rPr>
          <w:rFonts w:ascii="Arial Nova" w:hAnsi="Arial Nova"/>
          <w:sz w:val="24"/>
          <w:szCs w:val="24"/>
        </w:rPr>
      </w:pPr>
    </w:p>
    <w:p w14:paraId="3534C592" w14:textId="448C522C" w:rsidR="000E4D7F" w:rsidRDefault="000E4D7F">
      <w:pPr>
        <w:rPr>
          <w:rFonts w:ascii="Arial Nova" w:hAnsi="Arial Nova"/>
          <w:sz w:val="24"/>
          <w:szCs w:val="24"/>
        </w:rPr>
      </w:pPr>
    </w:p>
    <w:p w14:paraId="56393D8C" w14:textId="6CFAFC59" w:rsidR="000E4D7F" w:rsidRDefault="000E4D7F">
      <w:pPr>
        <w:rPr>
          <w:rFonts w:ascii="Arial Nova" w:hAnsi="Arial Nova"/>
          <w:sz w:val="24"/>
          <w:szCs w:val="24"/>
        </w:rPr>
      </w:pPr>
    </w:p>
    <w:p w14:paraId="73AFD006" w14:textId="3ACC7363" w:rsidR="000E4D7F" w:rsidRDefault="000E4D7F">
      <w:pPr>
        <w:rPr>
          <w:rFonts w:ascii="Arial Nova" w:hAnsi="Arial Nova"/>
          <w:sz w:val="24"/>
          <w:szCs w:val="24"/>
        </w:rPr>
      </w:pPr>
    </w:p>
    <w:p w14:paraId="50736485" w14:textId="75E42E0F" w:rsidR="000E4D7F" w:rsidRDefault="000E4D7F">
      <w:pPr>
        <w:rPr>
          <w:rFonts w:ascii="Arial Nova" w:hAnsi="Arial Nova"/>
          <w:sz w:val="24"/>
          <w:szCs w:val="24"/>
        </w:rPr>
      </w:pPr>
    </w:p>
    <w:p w14:paraId="4DC7FD4B" w14:textId="0C4D0C3A" w:rsidR="000E4D7F" w:rsidRDefault="000E4D7F">
      <w:pPr>
        <w:rPr>
          <w:rFonts w:ascii="Arial Nova" w:hAnsi="Arial Nova"/>
          <w:sz w:val="24"/>
          <w:szCs w:val="24"/>
        </w:rPr>
      </w:pPr>
    </w:p>
    <w:p w14:paraId="02DAC8B8" w14:textId="1E52DE70" w:rsidR="000E4D7F" w:rsidRDefault="000E4D7F">
      <w:pPr>
        <w:rPr>
          <w:rFonts w:ascii="Arial Nova" w:hAnsi="Arial Nova"/>
          <w:sz w:val="24"/>
          <w:szCs w:val="24"/>
        </w:rPr>
      </w:pPr>
    </w:p>
    <w:p w14:paraId="6C2C2CE1" w14:textId="75C29B70" w:rsidR="000E4D7F" w:rsidRDefault="000E4D7F">
      <w:pPr>
        <w:rPr>
          <w:rFonts w:ascii="Arial Nova" w:hAnsi="Arial Nova"/>
          <w:sz w:val="24"/>
          <w:szCs w:val="24"/>
        </w:rPr>
      </w:pPr>
    </w:p>
    <w:p w14:paraId="45D20083" w14:textId="246A7FED" w:rsidR="000E4D7F" w:rsidRDefault="000E4D7F">
      <w:pPr>
        <w:rPr>
          <w:rFonts w:ascii="Arial Nova" w:hAnsi="Arial Nova"/>
          <w:sz w:val="24"/>
          <w:szCs w:val="24"/>
        </w:rPr>
      </w:pPr>
    </w:p>
    <w:p w14:paraId="24BA74E0" w14:textId="20227DAF" w:rsidR="000E4D7F" w:rsidRDefault="000E4D7F">
      <w:pPr>
        <w:rPr>
          <w:rFonts w:ascii="Arial Nova" w:hAnsi="Arial Nova"/>
          <w:sz w:val="24"/>
          <w:szCs w:val="24"/>
        </w:rPr>
      </w:pPr>
    </w:p>
    <w:p w14:paraId="663C60EA" w14:textId="355ECFA5" w:rsidR="000E4D7F" w:rsidRDefault="000E4D7F">
      <w:pPr>
        <w:rPr>
          <w:rFonts w:ascii="Arial Nova" w:hAnsi="Arial Nova"/>
          <w:sz w:val="24"/>
          <w:szCs w:val="24"/>
        </w:rPr>
      </w:pPr>
    </w:p>
    <w:p w14:paraId="1150B03B" w14:textId="5F857F41" w:rsidR="000E4D7F" w:rsidRDefault="000E4D7F">
      <w:pPr>
        <w:rPr>
          <w:rFonts w:ascii="Arial Nova" w:hAnsi="Arial Nova"/>
          <w:sz w:val="24"/>
          <w:szCs w:val="24"/>
        </w:rPr>
      </w:pPr>
    </w:p>
    <w:p w14:paraId="1F6FC6D1" w14:textId="1E2B107A" w:rsidR="000E4D7F" w:rsidRDefault="000E4D7F">
      <w:pPr>
        <w:rPr>
          <w:rFonts w:ascii="Arial Nova" w:hAnsi="Arial Nova"/>
          <w:sz w:val="24"/>
          <w:szCs w:val="24"/>
        </w:rPr>
      </w:pPr>
    </w:p>
    <w:p w14:paraId="7523D5E9" w14:textId="7AD23152" w:rsidR="000E4D7F" w:rsidRDefault="000E4D7F">
      <w:pPr>
        <w:rPr>
          <w:rFonts w:ascii="Arial Nova" w:hAnsi="Arial Nova"/>
          <w:sz w:val="24"/>
          <w:szCs w:val="24"/>
        </w:rPr>
      </w:pPr>
    </w:p>
    <w:p w14:paraId="6CBB035C" w14:textId="5D7CC1E7" w:rsidR="000E4D7F" w:rsidRDefault="000E4D7F">
      <w:pPr>
        <w:rPr>
          <w:rFonts w:ascii="Arial Nova" w:hAnsi="Arial Nova"/>
          <w:sz w:val="24"/>
          <w:szCs w:val="24"/>
        </w:rPr>
      </w:pPr>
    </w:p>
    <w:p w14:paraId="1627A0E6" w14:textId="09545334" w:rsidR="000E4D7F" w:rsidRDefault="000E4D7F">
      <w:pPr>
        <w:rPr>
          <w:rFonts w:ascii="Arial Nova" w:hAnsi="Arial Nova"/>
          <w:sz w:val="24"/>
          <w:szCs w:val="24"/>
        </w:rPr>
      </w:pPr>
    </w:p>
    <w:p w14:paraId="0308957C" w14:textId="7B5B743C" w:rsidR="000E4D7F" w:rsidRDefault="000E4D7F">
      <w:pPr>
        <w:rPr>
          <w:rFonts w:ascii="Arial Nova" w:hAnsi="Arial Nova"/>
          <w:sz w:val="24"/>
          <w:szCs w:val="24"/>
        </w:rPr>
      </w:pPr>
    </w:p>
    <w:p w14:paraId="7E8718DB" w14:textId="1FD19274" w:rsidR="000E4D7F" w:rsidRDefault="000E4D7F">
      <w:pPr>
        <w:rPr>
          <w:rFonts w:ascii="Arial Nova" w:hAnsi="Arial Nova"/>
          <w:sz w:val="24"/>
          <w:szCs w:val="24"/>
        </w:rPr>
      </w:pPr>
    </w:p>
    <w:p w14:paraId="45EC4096" w14:textId="1376892C" w:rsidR="000E4D7F" w:rsidRDefault="000E4D7F">
      <w:pPr>
        <w:rPr>
          <w:rFonts w:ascii="Arial Nova" w:hAnsi="Arial Nova"/>
          <w:sz w:val="24"/>
          <w:szCs w:val="24"/>
        </w:rPr>
      </w:pPr>
    </w:p>
    <w:p w14:paraId="457905D2" w14:textId="4EE122E7" w:rsidR="000E4D7F" w:rsidRDefault="000E4D7F">
      <w:pPr>
        <w:rPr>
          <w:rFonts w:ascii="Arial Nova" w:hAnsi="Arial Nova"/>
          <w:sz w:val="24"/>
          <w:szCs w:val="24"/>
        </w:rPr>
      </w:pPr>
    </w:p>
    <w:p w14:paraId="2E04DB0D" w14:textId="0B54411E" w:rsidR="000E4D7F" w:rsidRDefault="000E4D7F">
      <w:pPr>
        <w:rPr>
          <w:rFonts w:ascii="Arial Nova" w:hAnsi="Arial Nova"/>
          <w:sz w:val="24"/>
          <w:szCs w:val="24"/>
        </w:rPr>
      </w:pPr>
    </w:p>
    <w:p w14:paraId="3A52C2A3" w14:textId="1401BD89" w:rsidR="000E4D7F" w:rsidRDefault="000E4D7F">
      <w:pPr>
        <w:rPr>
          <w:rFonts w:ascii="Arial Nova" w:hAnsi="Arial Nova"/>
          <w:sz w:val="24"/>
          <w:szCs w:val="24"/>
        </w:rPr>
      </w:pPr>
    </w:p>
    <w:p w14:paraId="21D0EDD7" w14:textId="67410601" w:rsidR="000E4D7F" w:rsidRDefault="000E4D7F">
      <w:pPr>
        <w:rPr>
          <w:rFonts w:ascii="Arial Nova" w:hAnsi="Arial Nova"/>
          <w:sz w:val="24"/>
          <w:szCs w:val="24"/>
        </w:rPr>
      </w:pPr>
    </w:p>
    <w:p w14:paraId="44903758" w14:textId="6BA802C8" w:rsidR="000E4D7F" w:rsidRDefault="000E4D7F">
      <w:pPr>
        <w:rPr>
          <w:rFonts w:ascii="Arial Nova" w:hAnsi="Arial Nova"/>
          <w:sz w:val="24"/>
          <w:szCs w:val="24"/>
        </w:rPr>
      </w:pPr>
    </w:p>
    <w:p w14:paraId="277FAE5D" w14:textId="6850FB6D" w:rsidR="000E4D7F" w:rsidRDefault="000E4D7F">
      <w:pPr>
        <w:rPr>
          <w:rFonts w:ascii="Arial Nova" w:hAnsi="Arial Nova"/>
          <w:sz w:val="24"/>
          <w:szCs w:val="24"/>
        </w:rPr>
      </w:pPr>
    </w:p>
    <w:p w14:paraId="05CA760B" w14:textId="431F379F" w:rsidR="000E4D7F" w:rsidRDefault="000E4D7F">
      <w:pPr>
        <w:rPr>
          <w:rFonts w:ascii="Arial Nova" w:hAnsi="Arial Nova"/>
          <w:sz w:val="24"/>
          <w:szCs w:val="24"/>
        </w:rPr>
      </w:pPr>
    </w:p>
    <w:p w14:paraId="1FA5AE5F" w14:textId="321F43A9" w:rsidR="000E4D7F" w:rsidRDefault="000E4D7F">
      <w:pPr>
        <w:rPr>
          <w:rFonts w:ascii="Arial Nova" w:hAnsi="Arial Nova"/>
          <w:sz w:val="24"/>
          <w:szCs w:val="24"/>
        </w:rPr>
      </w:pPr>
    </w:p>
    <w:p w14:paraId="7473795E" w14:textId="0D03F639" w:rsidR="000E4D7F" w:rsidRDefault="000E4D7F">
      <w:pPr>
        <w:rPr>
          <w:rFonts w:ascii="Arial Nova" w:hAnsi="Arial Nova"/>
          <w:sz w:val="24"/>
          <w:szCs w:val="24"/>
        </w:rPr>
      </w:pPr>
    </w:p>
    <w:p w14:paraId="6C09B1E9" w14:textId="4AFB233E" w:rsidR="000E4D7F" w:rsidRDefault="000E4D7F">
      <w:pPr>
        <w:rPr>
          <w:rFonts w:ascii="Arial Nova" w:hAnsi="Arial Nova"/>
          <w:sz w:val="24"/>
          <w:szCs w:val="24"/>
        </w:rPr>
      </w:pPr>
    </w:p>
    <w:p w14:paraId="1F83D512" w14:textId="1F91DB53" w:rsidR="000E4D7F" w:rsidRDefault="000E4D7F">
      <w:pPr>
        <w:rPr>
          <w:rFonts w:ascii="Arial Nova" w:hAnsi="Arial Nova"/>
          <w:sz w:val="24"/>
          <w:szCs w:val="24"/>
        </w:rPr>
      </w:pPr>
    </w:p>
    <w:p w14:paraId="3997B314" w14:textId="0BBDDB63" w:rsidR="000E4D7F" w:rsidRDefault="000E4D7F">
      <w:pPr>
        <w:rPr>
          <w:rFonts w:ascii="Arial Nova" w:hAnsi="Arial Nova"/>
          <w:sz w:val="24"/>
          <w:szCs w:val="24"/>
        </w:rPr>
      </w:pPr>
    </w:p>
    <w:p w14:paraId="0D9625A2" w14:textId="542E61F6" w:rsidR="000E4D7F" w:rsidRDefault="000E4D7F">
      <w:pPr>
        <w:rPr>
          <w:rFonts w:ascii="Arial Nova" w:hAnsi="Arial Nova"/>
          <w:sz w:val="24"/>
          <w:szCs w:val="24"/>
        </w:rPr>
      </w:pPr>
    </w:p>
    <w:p w14:paraId="1270F75B" w14:textId="12CE217F" w:rsidR="000E4D7F" w:rsidRDefault="000E4D7F">
      <w:pPr>
        <w:rPr>
          <w:rFonts w:ascii="Arial Nova" w:hAnsi="Arial Nova"/>
          <w:sz w:val="24"/>
          <w:szCs w:val="24"/>
        </w:rPr>
      </w:pPr>
    </w:p>
    <w:p w14:paraId="08E7CAE6" w14:textId="3F5F9127" w:rsidR="000E4D7F" w:rsidRDefault="000E4D7F">
      <w:pPr>
        <w:rPr>
          <w:rFonts w:ascii="Arial Nova" w:hAnsi="Arial Nova"/>
          <w:sz w:val="24"/>
          <w:szCs w:val="24"/>
        </w:rPr>
      </w:pPr>
    </w:p>
    <w:p w14:paraId="50505677" w14:textId="096B118A" w:rsidR="000E4D7F" w:rsidRDefault="007F56A7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8. E pur si muove – lo sceneggiato dei pianeti</w:t>
      </w:r>
    </w:p>
    <w:p w14:paraId="6B8CA0AA" w14:textId="0CFC892E" w:rsidR="00983308" w:rsidRDefault="00983308">
      <w:pPr>
        <w:rPr>
          <w:rFonts w:ascii="Arial Nova" w:hAnsi="Arial Nova"/>
          <w:b/>
          <w:bCs/>
          <w:sz w:val="24"/>
          <w:szCs w:val="24"/>
        </w:rPr>
      </w:pPr>
    </w:p>
    <w:p w14:paraId="1A7E0074" w14:textId="55C5F98C" w:rsidR="00983308" w:rsidRDefault="009833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Con l’insegnante fatte un elenco di pianeti e le lune più grandi del Sistema Solare. Poi, tirate a sorte un ruolo – un pianeta, il Sole o una luna. In casa, da Internet, ottenete informazioni sui parametri dell</w:t>
      </w:r>
      <w:r w:rsidR="00FE7989">
        <w:rPr>
          <w:rFonts w:ascii="Arial Nova" w:hAnsi="Arial Nova"/>
          <w:sz w:val="24"/>
          <w:szCs w:val="24"/>
        </w:rPr>
        <w:t>a</w:t>
      </w:r>
      <w:r>
        <w:rPr>
          <w:rFonts w:ascii="Arial Nova" w:hAnsi="Arial Nova"/>
          <w:sz w:val="24"/>
          <w:szCs w:val="24"/>
        </w:rPr>
        <w:t xml:space="preserve"> orbita</w:t>
      </w:r>
      <w:r w:rsidR="00FE7989">
        <w:rPr>
          <w:rFonts w:ascii="Arial Nova" w:hAnsi="Arial Nova"/>
          <w:sz w:val="24"/>
          <w:szCs w:val="24"/>
        </w:rPr>
        <w:t xml:space="preserve"> (in unità della distanza Sole-Terra), inclinazione dell’asse di rotazione propria, dimensioni (rispetto a Terra), densità (rispetto alla densità dell’acqua) e qualche altro dato. che riesci a memorizzare. </w:t>
      </w:r>
    </w:p>
    <w:p w14:paraId="68D67124" w14:textId="77777777" w:rsidR="00FE7989" w:rsidRDefault="00FE7989">
      <w:pPr>
        <w:rPr>
          <w:rFonts w:ascii="Arial Nova" w:hAnsi="Arial Nova"/>
          <w:sz w:val="24"/>
          <w:szCs w:val="24"/>
        </w:rPr>
      </w:pPr>
    </w:p>
    <w:p w14:paraId="4245DBBB" w14:textId="579F2D4E" w:rsidR="00983308" w:rsidRPr="00983308" w:rsidRDefault="00983308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Controllate nella mitologia </w:t>
      </w:r>
      <w:proofErr w:type="gramStart"/>
      <w:r>
        <w:rPr>
          <w:rFonts w:ascii="Arial Nova" w:hAnsi="Arial Nova"/>
          <w:sz w:val="24"/>
          <w:szCs w:val="24"/>
        </w:rPr>
        <w:t>Greca</w:t>
      </w:r>
      <w:proofErr w:type="gramEnd"/>
      <w:r>
        <w:rPr>
          <w:rFonts w:ascii="Arial Nova" w:hAnsi="Arial Nova"/>
          <w:sz w:val="24"/>
          <w:szCs w:val="24"/>
        </w:rPr>
        <w:t xml:space="preserve">, Romana o Hawaiana che divinità (o eroe) corrisponde il nome del ‘ tuo’ pianeta. </w:t>
      </w:r>
    </w:p>
    <w:p w14:paraId="0C3677E9" w14:textId="20A2EF87" w:rsidR="000E4D7F" w:rsidRDefault="000E4D7F">
      <w:pPr>
        <w:rPr>
          <w:rFonts w:ascii="Arial Nova" w:hAnsi="Arial Nova"/>
          <w:sz w:val="24"/>
          <w:szCs w:val="24"/>
        </w:rPr>
      </w:pPr>
    </w:p>
    <w:p w14:paraId="25CBC544" w14:textId="155B9686" w:rsidR="000E4D7F" w:rsidRDefault="000E4D7F">
      <w:pPr>
        <w:rPr>
          <w:rFonts w:ascii="Arial Nova" w:hAnsi="Arial Nova"/>
          <w:sz w:val="24"/>
          <w:szCs w:val="24"/>
        </w:rPr>
      </w:pPr>
    </w:p>
    <w:p w14:paraId="75AA5DD4" w14:textId="77777777" w:rsidR="000E4D7F" w:rsidRPr="005A1A73" w:rsidRDefault="000E4D7F">
      <w:pPr>
        <w:rPr>
          <w:rFonts w:ascii="Arial Nova" w:hAnsi="Arial Nova"/>
          <w:sz w:val="24"/>
          <w:szCs w:val="24"/>
        </w:rPr>
      </w:pPr>
    </w:p>
    <w:p w14:paraId="4CF8E50E" w14:textId="77777777" w:rsidR="00394963" w:rsidRDefault="00394963">
      <w:pPr>
        <w:rPr>
          <w:rFonts w:ascii="Arial Nova" w:hAnsi="Arial Nova"/>
          <w:sz w:val="24"/>
          <w:szCs w:val="24"/>
        </w:rPr>
      </w:pPr>
    </w:p>
    <w:p w14:paraId="3BA3E2F1" w14:textId="77777777" w:rsidR="006253DF" w:rsidRDefault="006253DF">
      <w:pPr>
        <w:rPr>
          <w:rFonts w:ascii="Arial Nova" w:hAnsi="Arial Nova"/>
          <w:sz w:val="24"/>
          <w:szCs w:val="24"/>
        </w:rPr>
      </w:pPr>
    </w:p>
    <w:p w14:paraId="7DF3848A" w14:textId="58CE9956" w:rsidR="00041A0A" w:rsidRDefault="00041A0A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 </w:t>
      </w:r>
    </w:p>
    <w:p w14:paraId="43AC3A04" w14:textId="77777777" w:rsidR="00041A0A" w:rsidRDefault="00041A0A">
      <w:pPr>
        <w:rPr>
          <w:rFonts w:ascii="Arial Nova" w:hAnsi="Arial Nova"/>
          <w:sz w:val="24"/>
          <w:szCs w:val="24"/>
        </w:rPr>
      </w:pPr>
    </w:p>
    <w:p w14:paraId="51DF1B38" w14:textId="77777777" w:rsidR="00FD320B" w:rsidRDefault="00FD320B">
      <w:pPr>
        <w:rPr>
          <w:rFonts w:ascii="Arial Nova" w:hAnsi="Arial Nova"/>
          <w:sz w:val="24"/>
          <w:szCs w:val="24"/>
        </w:rPr>
      </w:pPr>
    </w:p>
    <w:p w14:paraId="6328A6D1" w14:textId="299496EA" w:rsidR="00FD320B" w:rsidRDefault="00FD320B">
      <w:pPr>
        <w:rPr>
          <w:rFonts w:ascii="Arial Nova" w:hAnsi="Arial Nova"/>
          <w:sz w:val="24"/>
          <w:szCs w:val="24"/>
        </w:rPr>
      </w:pPr>
    </w:p>
    <w:p w14:paraId="446E5391" w14:textId="77777777" w:rsidR="00FD320B" w:rsidRPr="00232727" w:rsidRDefault="00FD320B">
      <w:pPr>
        <w:rPr>
          <w:rFonts w:ascii="Arial Nova" w:hAnsi="Arial Nova"/>
          <w:sz w:val="24"/>
          <w:szCs w:val="24"/>
        </w:rPr>
      </w:pPr>
    </w:p>
    <w:sectPr w:rsidR="00FD320B" w:rsidRPr="00232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D5E05"/>
    <w:multiLevelType w:val="hybridMultilevel"/>
    <w:tmpl w:val="050A9DF0"/>
    <w:lvl w:ilvl="0" w:tplc="B5C4BB2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6157F"/>
    <w:multiLevelType w:val="hybridMultilevel"/>
    <w:tmpl w:val="90860E08"/>
    <w:lvl w:ilvl="0" w:tplc="4378E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6531D"/>
    <w:multiLevelType w:val="hybridMultilevel"/>
    <w:tmpl w:val="9AEE4806"/>
    <w:lvl w:ilvl="0" w:tplc="49F4AA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1C1773"/>
    <w:multiLevelType w:val="multilevel"/>
    <w:tmpl w:val="8F5E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F1A8A"/>
    <w:multiLevelType w:val="hybridMultilevel"/>
    <w:tmpl w:val="8DCC6DDC"/>
    <w:lvl w:ilvl="0" w:tplc="68FCE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47E13"/>
    <w:multiLevelType w:val="hybridMultilevel"/>
    <w:tmpl w:val="3DA08608"/>
    <w:lvl w:ilvl="0" w:tplc="93AEFD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A727A"/>
    <w:multiLevelType w:val="hybridMultilevel"/>
    <w:tmpl w:val="FF84158C"/>
    <w:lvl w:ilvl="0" w:tplc="3B628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F29B0"/>
    <w:multiLevelType w:val="hybridMultilevel"/>
    <w:tmpl w:val="31981AB0"/>
    <w:lvl w:ilvl="0" w:tplc="382A2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00736">
    <w:abstractNumId w:val="3"/>
  </w:num>
  <w:num w:numId="2" w16cid:durableId="808208510">
    <w:abstractNumId w:val="5"/>
  </w:num>
  <w:num w:numId="3" w16cid:durableId="1255018929">
    <w:abstractNumId w:val="0"/>
  </w:num>
  <w:num w:numId="4" w16cid:durableId="2050451796">
    <w:abstractNumId w:val="7"/>
  </w:num>
  <w:num w:numId="5" w16cid:durableId="784428720">
    <w:abstractNumId w:val="2"/>
  </w:num>
  <w:num w:numId="6" w16cid:durableId="751466788">
    <w:abstractNumId w:val="6"/>
  </w:num>
  <w:num w:numId="7" w16cid:durableId="1243949572">
    <w:abstractNumId w:val="1"/>
  </w:num>
  <w:num w:numId="8" w16cid:durableId="1811509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5B"/>
    <w:rsid w:val="000072E2"/>
    <w:rsid w:val="00035FB7"/>
    <w:rsid w:val="00041A0A"/>
    <w:rsid w:val="000579D1"/>
    <w:rsid w:val="000B12CA"/>
    <w:rsid w:val="000D6CE4"/>
    <w:rsid w:val="000E4D7F"/>
    <w:rsid w:val="000F65A0"/>
    <w:rsid w:val="00177AF8"/>
    <w:rsid w:val="001A4F66"/>
    <w:rsid w:val="001A54F6"/>
    <w:rsid w:val="001E778D"/>
    <w:rsid w:val="00232727"/>
    <w:rsid w:val="002520A9"/>
    <w:rsid w:val="00282B42"/>
    <w:rsid w:val="002C27D9"/>
    <w:rsid w:val="0038270E"/>
    <w:rsid w:val="00394963"/>
    <w:rsid w:val="003A465F"/>
    <w:rsid w:val="003F790B"/>
    <w:rsid w:val="00433B9D"/>
    <w:rsid w:val="00455818"/>
    <w:rsid w:val="00485970"/>
    <w:rsid w:val="005277ED"/>
    <w:rsid w:val="0054475E"/>
    <w:rsid w:val="0059607E"/>
    <w:rsid w:val="005A1A73"/>
    <w:rsid w:val="005C3CBC"/>
    <w:rsid w:val="00607979"/>
    <w:rsid w:val="0061055B"/>
    <w:rsid w:val="00612819"/>
    <w:rsid w:val="00616EE3"/>
    <w:rsid w:val="006253DF"/>
    <w:rsid w:val="00664773"/>
    <w:rsid w:val="00693CAC"/>
    <w:rsid w:val="006D2EF2"/>
    <w:rsid w:val="007452FC"/>
    <w:rsid w:val="0076098F"/>
    <w:rsid w:val="007B5B92"/>
    <w:rsid w:val="007B754F"/>
    <w:rsid w:val="007D1E21"/>
    <w:rsid w:val="007F56A7"/>
    <w:rsid w:val="007F7094"/>
    <w:rsid w:val="007F73FA"/>
    <w:rsid w:val="00816A8F"/>
    <w:rsid w:val="00817E53"/>
    <w:rsid w:val="00893E01"/>
    <w:rsid w:val="008A695B"/>
    <w:rsid w:val="008B207F"/>
    <w:rsid w:val="009055F4"/>
    <w:rsid w:val="00905DC3"/>
    <w:rsid w:val="0096584A"/>
    <w:rsid w:val="00967563"/>
    <w:rsid w:val="00983308"/>
    <w:rsid w:val="009942AB"/>
    <w:rsid w:val="009A3D2B"/>
    <w:rsid w:val="009A3E96"/>
    <w:rsid w:val="00A3374E"/>
    <w:rsid w:val="00A70634"/>
    <w:rsid w:val="00A853AC"/>
    <w:rsid w:val="00AC0CBB"/>
    <w:rsid w:val="00AF6CB2"/>
    <w:rsid w:val="00B3483A"/>
    <w:rsid w:val="00B621D5"/>
    <w:rsid w:val="00B733E2"/>
    <w:rsid w:val="00C17D6B"/>
    <w:rsid w:val="00C34AE2"/>
    <w:rsid w:val="00C6276C"/>
    <w:rsid w:val="00C6415E"/>
    <w:rsid w:val="00C70AC4"/>
    <w:rsid w:val="00CE4EF5"/>
    <w:rsid w:val="00CF52E5"/>
    <w:rsid w:val="00D273AB"/>
    <w:rsid w:val="00D574D9"/>
    <w:rsid w:val="00DD1C6B"/>
    <w:rsid w:val="00DE531D"/>
    <w:rsid w:val="00E32A44"/>
    <w:rsid w:val="00E64ACD"/>
    <w:rsid w:val="00E86526"/>
    <w:rsid w:val="00EC6C5D"/>
    <w:rsid w:val="00ED55D9"/>
    <w:rsid w:val="00EE77B7"/>
    <w:rsid w:val="00F46D6F"/>
    <w:rsid w:val="00F63AA1"/>
    <w:rsid w:val="00F65DE7"/>
    <w:rsid w:val="00F91763"/>
    <w:rsid w:val="00FA19A3"/>
    <w:rsid w:val="00FD0A13"/>
    <w:rsid w:val="00FD320B"/>
    <w:rsid w:val="00F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85C86"/>
  <w15:chartTrackingRefBased/>
  <w15:docId w15:val="{90EEA8D4-F3C1-41BF-9329-81A035EA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1055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8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65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7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lorence-rockinart.it/materiali/calcare-alberese/" TargetMode="External"/><Relationship Id="rId18" Type="http://schemas.openxmlformats.org/officeDocument/2006/relationships/hyperlink" Target="https://www.18carati.com/pietre-preziose/zaffiri" TargetMode="External"/><Relationship Id="rId26" Type="http://schemas.openxmlformats.org/officeDocument/2006/relationships/image" Target="https://www.thelatinlibrary.com/galileo/figura03.gif" TargetMode="External"/><Relationship Id="rId21" Type="http://schemas.openxmlformats.org/officeDocument/2006/relationships/hyperlink" Target="http://strangebeautiful.com/other-texts/newton-opticks-4ed.pdf" TargetMode="External"/><Relationship Id="rId34" Type="http://schemas.openxmlformats.org/officeDocument/2006/relationships/hyperlink" Target="https://it.wikipedia.org/wiki/Speciale:RicercaISBN/8871683501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6.gif"/><Relationship Id="rId33" Type="http://schemas.openxmlformats.org/officeDocument/2006/relationships/hyperlink" Target="https://it.wikipedia.org/w/index.php?title=Fiabe_per_robot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la.wikisource.org/wiki/Epistulae_(Marcus_Tullius_Cicero)/Epistulae_ad_Familiares" TargetMode="External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5.jpeg"/><Relationship Id="rId32" Type="http://schemas.openxmlformats.org/officeDocument/2006/relationships/hyperlink" Target="https://cudl.lib.cam.ac.uk/view/PR-ADV-B-00039-00002/79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jpg"/><Relationship Id="rId23" Type="http://schemas.openxmlformats.org/officeDocument/2006/relationships/image" Target="media/image14.jpeg"/><Relationship Id="rId28" Type="http://schemas.openxmlformats.org/officeDocument/2006/relationships/image" Target="https://www.thelatinlibrary.com/galileo/figura04.gif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hyperlink" Target="https://www.juwelo.it/diamante/" TargetMode="External"/><Relationship Id="rId31" Type="http://schemas.openxmlformats.org/officeDocument/2006/relationships/hyperlink" Target="https://www.thelatinlibrary.com/galileoalileo.sid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g"/><Relationship Id="rId22" Type="http://schemas.openxmlformats.org/officeDocument/2006/relationships/image" Target="media/image13.emf"/><Relationship Id="rId27" Type="http://schemas.openxmlformats.org/officeDocument/2006/relationships/image" Target="media/image17.gif"/><Relationship Id="rId30" Type="http://schemas.openxmlformats.org/officeDocument/2006/relationships/image" Target="media/image19.jpeg"/><Relationship Id="rId35" Type="http://schemas.openxmlformats.org/officeDocument/2006/relationships/hyperlink" Target="https://it.wikipedia.org/wiki/Stanis%C5%82aw_Lem" TargetMode="Externa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3959</TotalTime>
  <Pages>18</Pages>
  <Words>3008</Words>
  <Characters>17152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Maria Karwasz</cp:lastModifiedBy>
  <cp:revision>31</cp:revision>
  <dcterms:created xsi:type="dcterms:W3CDTF">2022-04-09T11:13:00Z</dcterms:created>
  <dcterms:modified xsi:type="dcterms:W3CDTF">2022-04-15T17:48:00Z</dcterms:modified>
</cp:coreProperties>
</file>